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21" w:rsidRDefault="004B5F21" w:rsidP="004B5F21">
      <w:pPr>
        <w:rPr>
          <w:rFonts w:ascii="Times New Roman" w:eastAsia="Calibri" w:hAnsi="Times New Roman"/>
          <w:sz w:val="32"/>
          <w:szCs w:val="32"/>
          <w:lang w:eastAsia="en-US"/>
        </w:rPr>
      </w:pP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4B5F21" w:rsidRDefault="004B5F21" w:rsidP="004B5F21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                                     Утверждаю</w:t>
      </w:r>
    </w:p>
    <w:p w:rsidR="004B5F21" w:rsidRDefault="004B5F21" w:rsidP="004B5F21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 xml:space="preserve">Пред МК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Директор</w:t>
      </w:r>
    </w:p>
    <w:p w:rsidR="004B5F21" w:rsidRDefault="004B5F21" w:rsidP="004B5F21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____________Г.Ф.Саттарова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__________З. М. Давлетбаев</w:t>
      </w:r>
    </w:p>
    <w:p w:rsidR="004B5F21" w:rsidRDefault="004B5F21" w:rsidP="004B5F21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2023 года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31 августа 2023 года</w:t>
      </w:r>
    </w:p>
    <w:p w:rsidR="004B5F21" w:rsidRDefault="004B5F21" w:rsidP="004B5F21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контрольно-оценочные материалы по дисциплине    </w:t>
      </w: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ХИМИЯ   </w:t>
      </w:r>
    </w:p>
    <w:p w:rsidR="004B5F21" w:rsidRPr="004B5F21" w:rsidRDefault="004B5F21" w:rsidP="004B5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B5F21"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>23.02.07 «Техническое обслуживание и ремонт двигателей, систем и агрегатов автомобилей»</w:t>
      </w:r>
    </w:p>
    <w:p w:rsidR="004B5F21" w:rsidRDefault="004B5F21" w:rsidP="004B5F21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</w:p>
    <w:p w:rsidR="004B5F21" w:rsidRDefault="004B5F21" w:rsidP="004B5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B5F21" w:rsidRDefault="004B5F21" w:rsidP="004B5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4B5F21" w:rsidRDefault="004B5F21" w:rsidP="004B5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Протокол №_1_ от «__31__»августа 2023г.</w:t>
      </w:r>
    </w:p>
    <w:p w:rsidR="004B5F21" w:rsidRDefault="004B5F21" w:rsidP="004B5F21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Урняк 2023</w:t>
      </w:r>
    </w:p>
    <w:p w:rsidR="004B5F21" w:rsidRDefault="004B5F21" w:rsidP="004B5F21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B5F21" w:rsidRDefault="004B5F21" w:rsidP="004B5F21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B5F21" w:rsidRDefault="004B5F21" w:rsidP="004B5F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color w:val="auto"/>
          <w:sz w:val="24"/>
          <w:szCs w:val="24"/>
          <w:lang w:val="ru-RU"/>
        </w:rPr>
      </w:pPr>
      <w:r w:rsidRPr="004B5F21">
        <w:rPr>
          <w:rFonts w:ascii="Times New Roman" w:hAnsi="Times New Roman"/>
          <w:b w:val="0"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</w:p>
    <w:p w:rsidR="00091B53" w:rsidRDefault="00091B53" w:rsidP="00091B53">
      <w:pPr>
        <w:rPr>
          <w:lang w:eastAsia="en-US"/>
        </w:rPr>
      </w:pPr>
    </w:p>
    <w:tbl>
      <w:tblPr>
        <w:tblW w:w="130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0"/>
        <w:gridCol w:w="2552"/>
        <w:gridCol w:w="2976"/>
        <w:gridCol w:w="3402"/>
      </w:tblGrid>
      <w:tr w:rsidR="001F57EA" w:rsidTr="001F57EA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57EA" w:rsidRDefault="001F57E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Результаты обучения </w:t>
            </w:r>
          </w:p>
          <w:p w:rsidR="001F57EA" w:rsidRDefault="001F57E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F57EA" w:rsidRDefault="001F57E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7EA" w:rsidRDefault="001F57E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ЛР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7EA" w:rsidRDefault="001F57EA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Формы и методы</w:t>
            </w:r>
          </w:p>
          <w:p w:rsidR="001F57EA" w:rsidRDefault="001F57E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  <w:lang w:eastAsia="en-US"/>
              </w:rPr>
              <w:t>контроля и оценки</w:t>
            </w:r>
          </w:p>
          <w:p w:rsidR="001F57EA" w:rsidRDefault="001F57E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результатов</w:t>
            </w:r>
          </w:p>
          <w:p w:rsidR="001F57EA" w:rsidRDefault="001F57EA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обучения</w:t>
            </w:r>
          </w:p>
        </w:tc>
      </w:tr>
      <w:tr w:rsidR="001F57EA" w:rsidTr="001F57EA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F57EA" w:rsidRDefault="001F57EA">
            <w:pPr>
              <w:suppressAutoHyphens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личностные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57EA" w:rsidRDefault="001F57EA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7EA" w:rsidRDefault="001F57EA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7EA" w:rsidRDefault="001F57EA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</w:p>
        </w:tc>
      </w:tr>
      <w:tr w:rsidR="001F57EA" w:rsidTr="001F57EA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57EA" w:rsidRDefault="001F57E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готовность к активной деятельности технологической и социальной направленности,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способность инициировать, планировать и самостоятельно выполнять такую деятельность;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1F57EA" w:rsidRDefault="001F57E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1F57EA" w:rsidRDefault="001F57EA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расширение опыта деятельности экологической направленности;</w:t>
            </w:r>
          </w:p>
          <w:p w:rsidR="001F57EA" w:rsidRDefault="001F57EA">
            <w:pPr>
              <w:suppressAutoHyphens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03</w:t>
            </w:r>
            <w:r>
              <w:rPr>
                <w:lang w:eastAsia="en-US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ОК 06</w:t>
            </w:r>
            <w:r>
              <w:rPr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1 Осознающий себя гражданином и защитником великой страны</w:t>
            </w:r>
          </w:p>
          <w:p w:rsidR="001F57EA" w:rsidRDefault="001F57E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1F57EA" w:rsidRDefault="001F57EA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7EA" w:rsidRDefault="001F57EA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«Введение в органическую химию»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  <w:t xml:space="preserve">лабораторные работы «Получение метана»,   </w:t>
            </w:r>
          </w:p>
        </w:tc>
      </w:tr>
      <w:tr w:rsidR="001F57EA" w:rsidTr="001F57EA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suppressAutoHyphens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</w:tr>
      <w:tr w:rsidR="001F57EA" w:rsidTr="001F57EA">
        <w:trPr>
          <w:trHeight w:val="35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владеть навыками учебно-исследовательской и проектной деятельности, навыками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разрешения проблем;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овладение видами деятельности по получению нового знания, его интерпретации,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 xml:space="preserve">владеть навыками получения информации из источников разных типов, самостоятельно осуществлять </w:t>
            </w: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lastRenderedPageBreak/>
              <w:t>поиск, анализ, систематизацию и интерпретацию информации различных видов и форм представления;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использовать средства информационных и коммуникационных технологий в решении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lastRenderedPageBreak/>
              <w:t>самостоятельно составлять план решения проблемы с учетом имеющихся ресурсов,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собственных возможностей и предпочтений;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принимать себя, понимая свои недостатки и достоинства;</w:t>
            </w: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</w:p>
          <w:p w:rsidR="001F57EA" w:rsidRDefault="001F57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1F57EA" w:rsidRDefault="001F57EA">
            <w:pPr>
              <w:suppressAutoHyphens/>
              <w:spacing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ab/>
              <w:t>ОК 03</w:t>
            </w:r>
            <w:r>
              <w:rPr>
                <w:lang w:eastAsia="en-US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ОК 06</w:t>
            </w:r>
            <w:r>
              <w:rPr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lastRenderedPageBreak/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ЛР 1 Осознающий себя гражданином и защитником великой страны</w:t>
            </w:r>
          </w:p>
          <w:p w:rsidR="001F57EA" w:rsidRDefault="001F57E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1F57EA" w:rsidRDefault="001F57EA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по решению задач на различную тематику, индивидуальные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1F57EA" w:rsidTr="001F57EA">
        <w:trPr>
          <w:trHeight w:val="55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uppressAutoHyphens/>
              <w:spacing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предметные</w:t>
            </w:r>
          </w:p>
          <w:p w:rsidR="001F57EA" w:rsidRDefault="001F57EA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F57EA" w:rsidRDefault="001F57EA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р-, б-электронные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принятия решений в конкретных жизненных ситуациях, связанных с веществами и их применением;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57EA" w:rsidRDefault="001F57EA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57EA" w:rsidRDefault="001F57EA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сформированность умений соблюдать правила экологически целесообразного поведения в быту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F57EA" w:rsidRDefault="001F57EA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      </w:r>
          </w:p>
          <w:p w:rsidR="001F57EA" w:rsidRDefault="001F57EA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 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      </w:r>
          </w:p>
          <w:p w:rsidR="001F57EA" w:rsidRDefault="001F57EA">
            <w:pPr>
              <w:suppressAutoHyphens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 03</w:t>
            </w:r>
            <w:r>
              <w:rPr>
                <w:lang w:eastAsia="en-US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ОК 06</w:t>
            </w:r>
            <w:r>
              <w:rPr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F57EA" w:rsidRDefault="001F57EA">
            <w:pPr>
              <w:pStyle w:val="af6"/>
              <w:ind w:left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 xml:space="preserve">Содействовать </w:t>
            </w:r>
            <w:r>
              <w:rPr>
                <w:lang w:eastAsia="en-US"/>
              </w:rP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ЛР 1 Осознающий себя гражданином и защитником великой страны</w:t>
            </w:r>
          </w:p>
          <w:p w:rsidR="001F57EA" w:rsidRDefault="001F57E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по решению задач, 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  <w:t>лабораторные работы «Моделирование таблицы Менделеева», «Многоатомные спирты»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  <w:tr w:rsidR="001F57EA" w:rsidTr="001F57E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7EA" w:rsidRDefault="001F57E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</w:tr>
    </w:tbl>
    <w:p w:rsidR="00091B53" w:rsidRPr="00091B53" w:rsidRDefault="00091B53" w:rsidP="00091B53">
      <w:pPr>
        <w:rPr>
          <w:lang w:eastAsia="en-US"/>
        </w:rPr>
      </w:pPr>
      <w:bookmarkStart w:id="0" w:name="_GoBack"/>
      <w:bookmarkEnd w:id="0"/>
    </w:p>
    <w:p w:rsidR="004B5F21" w:rsidRPr="00091B53" w:rsidRDefault="004B5F21" w:rsidP="004B5F21">
      <w:pPr>
        <w:spacing w:after="270" w:line="1" w:lineRule="exact"/>
        <w:rPr>
          <w:rFonts w:ascii="Times New Roman" w:hAnsi="Times New Roman"/>
          <w:sz w:val="24"/>
          <w:szCs w:val="24"/>
          <w:lang w:val="x-none"/>
        </w:rPr>
      </w:pPr>
    </w:p>
    <w:p w:rsidR="004B5F21" w:rsidRDefault="004B5F21" w:rsidP="004B5F21"/>
    <w:p w:rsidR="004B5F21" w:rsidRDefault="004B5F21" w:rsidP="004B5F21">
      <w:pPr>
        <w:shd w:val="clear" w:color="auto" w:fill="FFFFFF"/>
        <w:ind w:left="255"/>
      </w:pP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 контрольно-оценочных материалов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Контрольно-измерительные материалы состоят из трех основных разделов химии.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В составе контрольно-измерительных материалов предложены вопросы проверки освоенных знаний и умений обучающихся в виде контрольных работ.</w:t>
      </w:r>
    </w:p>
    <w:p w:rsidR="004B5F21" w:rsidRDefault="004B5F21" w:rsidP="004B5F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Предлагаются тестовые задания по оценке качества подготовки обучающихся.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каждому вопросу предлагается несколько вариантов ответа, из которых следует выбрать 1 правильный.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оценивания: </w:t>
      </w:r>
      <w:r>
        <w:rPr>
          <w:rFonts w:ascii="Times New Roman" w:hAnsi="Times New Roman"/>
          <w:color w:val="000000"/>
          <w:sz w:val="24"/>
          <w:szCs w:val="24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условии, если выбран один номер верного ответа. Если выбраны два и более ответов, в том числе правильный, то ответ не засчитывается.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4B5F21" w:rsidRDefault="004B5F21" w:rsidP="004B5F21">
      <w:pPr>
        <w:ind w:firstLine="567"/>
        <w:rPr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Итоговая аттестация осуществляется в виде: экзамена</w:t>
      </w:r>
    </w:p>
    <w:p w:rsidR="004B5F21" w:rsidRDefault="004B5F21" w:rsidP="004B5F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2756"/>
      </w:tblGrid>
      <w:tr w:rsidR="004B5F21" w:rsidTr="004B5F21">
        <w:trPr>
          <w:trHeight w:val="255"/>
        </w:trPr>
        <w:tc>
          <w:tcPr>
            <w:tcW w:w="8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4B5F21" w:rsidTr="004B5F21">
        <w:trPr>
          <w:trHeight w:val="30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91-100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5F21" w:rsidTr="004B5F21">
        <w:trPr>
          <w:trHeight w:val="24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70-90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5F21" w:rsidTr="004B5F21">
        <w:trPr>
          <w:trHeight w:val="165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51-69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5F21" w:rsidTr="004B5F21">
        <w:trPr>
          <w:trHeight w:val="142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      51 балла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>Свойства оксидов в ряду Al2O3 &gt; SiO2 &gt; SO3 изменяются от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амфотерных к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кислотных к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КCl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 оснoвным оксидам относится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кислотой равна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4) 2SO2 + O2 = 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3 моль катионов лития и 4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2 моль катионов лития и 3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 моль катионов лития и 3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3 моль катионов лития и 1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Практически необратимо протекает реакция ионного обмена между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lastRenderedPageBreak/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4B5F21" w:rsidRPr="00091B53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MgCl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</w:p>
    <w:p w:rsidR="004B5F21" w:rsidRPr="00091B53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091B53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091B53">
        <w:rPr>
          <w:rFonts w:ascii="TimesNewRomanPS-BoldMT" w:hAnsi="TimesNewRomanPS-BoldMT" w:cs="TimesNewRomanPS-BoldMT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вступает в реакцию с оксидом углерода  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 New Roman" w:hAnsi="Times New Roman"/>
          <w:sz w:val="24"/>
          <w:szCs w:val="24"/>
        </w:rPr>
        <w:t>Группа формул оснований:</w:t>
      </w:r>
    </w:p>
    <w:p w:rsidR="004B5F21" w:rsidRDefault="004B5F21" w:rsidP="004B5F21">
      <w:pPr>
        <w:pStyle w:val="af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CuO</w:t>
      </w:r>
    </w:p>
    <w:p w:rsidR="004B5F21" w:rsidRDefault="004B5F21" w:rsidP="004B5F21">
      <w:pPr>
        <w:pStyle w:val="af5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КОН, НСl, Са(ОН)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19. </w:t>
      </w:r>
      <w:r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1) CaO → SiO2 →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CO2 → Al2O3 → MgO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4) Na2O → MgO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      2) Са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     3) (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4)2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 xml:space="preserve">           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23.Оснoвным оксидом и кислотой, соответственно, являются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FeO, 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a(O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25.Наименьшее число ионов образуется в разбавленном растворе при полной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FeCl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2  2)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  3) </w:t>
      </w:r>
      <w:r>
        <w:rPr>
          <w:rFonts w:ascii="TimesNewRomanPSMT" w:hAnsi="TimesNewRomanPSMT" w:cs="TimesNewRomanPSMT"/>
          <w:sz w:val="24"/>
          <w:szCs w:val="24"/>
          <w:lang w:val="en-US"/>
        </w:rPr>
        <w:t>NaNO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3    4) </w:t>
      </w:r>
      <w:r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СO3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F57EA"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1F57EA">
        <w:rPr>
          <w:rFonts w:ascii="TimesNewRomanPSMT" w:hAnsi="TimesNewRomanPSMT" w:cs="TimesNewRomanPSMT"/>
          <w:sz w:val="24"/>
          <w:szCs w:val="24"/>
        </w:rPr>
        <w:t xml:space="preserve">2 + </w:t>
      </w:r>
      <w:r>
        <w:rPr>
          <w:rFonts w:ascii="TimesNewRomanPSMT" w:hAnsi="TimesNewRomanPSMT" w:cs="TimesNewRomanPSMT"/>
          <w:sz w:val="24"/>
          <w:szCs w:val="24"/>
        </w:rPr>
        <w:t>К</w:t>
      </w:r>
      <w:r w:rsidRPr="001F57EA">
        <w:rPr>
          <w:rFonts w:ascii="TimesNewRomanPSMT" w:hAnsi="TimesNewRomanPSMT" w:cs="TimesNewRomanPSMT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sz w:val="24"/>
          <w:szCs w:val="24"/>
        </w:rPr>
        <w:t>С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1F57EA">
        <w:rPr>
          <w:rFonts w:ascii="TimesNewRomanPSMT" w:hAnsi="TimesNewRomanPSMT" w:cs="TimesNewRomanPSMT"/>
          <w:sz w:val="24"/>
          <w:szCs w:val="24"/>
        </w:rPr>
        <w:t>3→</w:t>
      </w:r>
    </w:p>
    <w:p w:rsidR="004B5F21" w:rsidRPr="00091B53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MgCO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3 →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27.И калий, и железо при комнатной температуре реагируют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3) серой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28.Химическая реакция возможна между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кальция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r>
        <w:rPr>
          <w:rFonts w:ascii="TimesNewRomanPSMT" w:hAnsi="TimesNewRomanPSMT" w:cs="TimesNewRomanPSMT"/>
          <w:sz w:val="24"/>
          <w:szCs w:val="24"/>
        </w:rPr>
        <w:t>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железом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предназначении моющих средств?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А. Хранение витаминов не требует строгого соблюдения указанных 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→ FeSO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6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неметаллические свойства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брома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никеля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калия и брома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36.Атомы азота и углерода имеют одинаковую степень окисления 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соединениях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 и СO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</w:t>
      </w:r>
      <w:r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39.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MgO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CuSO4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2) нитрата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Са</w:t>
      </w:r>
      <w:r>
        <w:rPr>
          <w:rFonts w:ascii="Times New Roman" w:hAnsi="Times New Roman"/>
          <w:sz w:val="24"/>
          <w:szCs w:val="24"/>
          <w:lang w:val="en-US"/>
        </w:rPr>
        <w:t>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</w:rPr>
        <w:t>Са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43.</w:t>
      </w:r>
      <w:r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4B5F21" w:rsidRDefault="004B5F21" w:rsidP="004B5F21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4B5F21" w:rsidRDefault="004B5F21" w:rsidP="004B5F21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Железо, алюминий</w:t>
      </w:r>
    </w:p>
    <w:p w:rsidR="004B5F21" w:rsidRDefault="004B5F21" w:rsidP="004B5F21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Угарный газ, воздух, оксид железа (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44.Оксид бария реагирует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KCl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NaOH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r>
        <w:rPr>
          <w:rFonts w:ascii="TimesNewRomanPSMT" w:hAnsi="TimesNewRomanPSMT" w:cs="TimesNewRomanPSMT"/>
          <w:sz w:val="24"/>
          <w:szCs w:val="24"/>
        </w:rPr>
        <w:t xml:space="preserve">4 и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4B5F21" w:rsidRPr="00091B53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4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4B5F21" w:rsidRPr="00091B53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2(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4)3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азот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Fe(OH)3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MgO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48.</w:t>
      </w:r>
      <w:r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4B5F21" w:rsidRDefault="004B5F21" w:rsidP="004B5F21">
      <w:pPr>
        <w:pStyle w:val="af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4B5F21" w:rsidRDefault="004B5F21" w:rsidP="004B5F21">
      <w:pPr>
        <w:pStyle w:val="af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4B5F21" w:rsidRDefault="004B5F21" w:rsidP="004B5F21">
      <w:pPr>
        <w:pStyle w:val="af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CuO</w:t>
      </w:r>
    </w:p>
    <w:p w:rsidR="004B5F21" w:rsidRDefault="004B5F21" w:rsidP="004B5F21">
      <w:pPr>
        <w:pStyle w:val="af5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LiOH,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r 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КОН, НСl, Са(ОН)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Pr="00091B53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91B53">
        <w:rPr>
          <w:rFonts w:ascii="Times New Roman" w:hAnsi="Times New Roman"/>
          <w:sz w:val="24"/>
          <w:szCs w:val="24"/>
          <w:lang w:val="en-US"/>
        </w:rPr>
        <w:t xml:space="preserve">50.  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ряду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:               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AE"/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Al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AE"/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Mg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Оксид с амфотерными  свойствами:</w:t>
      </w:r>
    </w:p>
    <w:p w:rsidR="004B5F21" w:rsidRDefault="004B5F21" w:rsidP="004B5F21">
      <w:pPr>
        <w:pStyle w:val="af5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MgO </w:t>
      </w:r>
    </w:p>
    <w:p w:rsidR="004B5F21" w:rsidRDefault="004B5F21" w:rsidP="004B5F21">
      <w:pPr>
        <w:pStyle w:val="af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4B5F21" w:rsidRDefault="004B5F21" w:rsidP="004B5F21">
      <w:pPr>
        <w:pStyle w:val="af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CaO</w:t>
      </w:r>
    </w:p>
    <w:p w:rsidR="004B5F21" w:rsidRDefault="004B5F21" w:rsidP="004B5F21">
      <w:pPr>
        <w:pStyle w:val="af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NaOH</w:t>
      </w:r>
    </w:p>
    <w:p w:rsidR="004B5F21" w:rsidRDefault="004B5F21" w:rsidP="004B5F21">
      <w:pPr>
        <w:pStyle w:val="af5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4B5F21" w:rsidRDefault="004B5F21" w:rsidP="004B5F21">
      <w:pPr>
        <w:pStyle w:val="af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FeS,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FeO</w:t>
      </w:r>
    </w:p>
    <w:p w:rsidR="004B5F21" w:rsidRDefault="004B5F21" w:rsidP="004B5F21">
      <w:pPr>
        <w:pStyle w:val="af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КОН,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4B5F21" w:rsidRDefault="004B5F21" w:rsidP="004B5F21">
      <w:pPr>
        <w:pStyle w:val="af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O, 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4B5F21" w:rsidRDefault="004B5F21" w:rsidP="004B5F21">
      <w:pPr>
        <w:pStyle w:val="af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Li</w:t>
      </w:r>
      <w:r>
        <w:rPr>
          <w:rFonts w:ascii="Times New Roman" w:hAnsi="Times New Roman"/>
          <w:sz w:val="24"/>
          <w:szCs w:val="24"/>
        </w:rPr>
        <w:t>OH,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</w:p>
    <w:p w:rsidR="004B5F21" w:rsidRDefault="004B5F21" w:rsidP="004B5F21">
      <w:pPr>
        <w:pStyle w:val="af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4B5F21" w:rsidRDefault="004B5F21" w:rsidP="004B5F21">
      <w:pPr>
        <w:pStyle w:val="af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CuS</w:t>
      </w:r>
    </w:p>
    <w:p w:rsidR="004B5F21" w:rsidRDefault="004B5F21" w:rsidP="004B5F21">
      <w:pPr>
        <w:pStyle w:val="af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CuCl</w:t>
      </w:r>
    </w:p>
    <w:p w:rsidR="004B5F21" w:rsidRDefault="004B5F21" w:rsidP="004B5F21">
      <w:pPr>
        <w:pStyle w:val="af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между 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HCl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58. Оксид фосфора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Гидроксид лития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с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ZnO 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MgO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HCl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AgNO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CaO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  </w:t>
      </w:r>
      <w:r>
        <w:rPr>
          <w:rFonts w:ascii="Times New Roman" w:hAnsi="Times New Roman"/>
          <w:sz w:val="24"/>
          <w:szCs w:val="24"/>
          <w:lang w:val="en-US"/>
        </w:rPr>
        <w:t>Ba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6" o:title=""/>
          </v:shape>
          <o:OLEObject Type="Embed" ProgID="Equation.DSMT4" ShapeID="_x0000_i1025" DrawAspect="Content" ObjectID="_1776504431" r:id="rId7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026" type="#_x0000_t75" style="width:62.5pt;height:20.5pt" o:ole="">
            <v:imagedata r:id="rId8" o:title=""/>
          </v:shape>
          <o:OLEObject Type="Embed" ProgID="Equation.DSMT4" ShapeID="_x0000_i1026" DrawAspect="Content" ObjectID="_1776504432" r:id="rId9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BaCO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BaO, BaCO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BaO 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BaC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(г)+O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Понижение температуры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температуры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давления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натрия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калия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ортофосфата калия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Pb(NO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NaNO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является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4B5F21" w:rsidRP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MgSO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Электролиты, диссоциирующие на катионы водорода и анионы кислотных остатков  являются: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Группа формул солей:</w:t>
      </w:r>
    </w:p>
    <w:p w:rsidR="004B5F21" w:rsidRDefault="004B5F21" w:rsidP="004B5F21">
      <w:pPr>
        <w:pStyle w:val="af5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HBr</w:t>
      </w:r>
    </w:p>
    <w:p w:rsidR="004B5F21" w:rsidRDefault="004B5F21" w:rsidP="004B5F21">
      <w:pPr>
        <w:pStyle w:val="af5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CI, </w:t>
      </w:r>
      <w:r>
        <w:rPr>
          <w:rFonts w:ascii="Times New Roman" w:hAnsi="Times New Roman"/>
          <w:sz w:val="24"/>
          <w:szCs w:val="24"/>
        </w:rPr>
        <w:t>Са</w:t>
      </w:r>
      <w:r>
        <w:rPr>
          <w:rFonts w:ascii="Times New Roman" w:hAnsi="Times New Roman"/>
          <w:sz w:val="24"/>
          <w:szCs w:val="24"/>
          <w:lang w:val="en-US"/>
        </w:rPr>
        <w:t>CI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1)хлор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бром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углерод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KOH + HCl = KCl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HCl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CuO + 2HCl = 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OH + HCl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4B5F21" w:rsidRPr="001F57EA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 w:rsidRPr="001F57EA"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  <w:lang w:val="fr-FR"/>
        </w:rPr>
        <w:t xml:space="preserve">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4B5F21" w:rsidRPr="001F57EA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 w:rsidRPr="001F57EA">
        <w:rPr>
          <w:rFonts w:ascii="Times New Roman" w:hAnsi="Times New Roman"/>
          <w:sz w:val="24"/>
          <w:szCs w:val="24"/>
          <w:lang w:val="en-US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Sr</w:t>
      </w:r>
      <w:r w:rsidRPr="001F57E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1F57E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1F57E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1F57E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Mg</w:t>
      </w:r>
      <w:r w:rsidRPr="001F57E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1F57E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Ве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КОН, КСl, Са(ОН)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Ва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это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Группа формул оксидов:</w:t>
      </w:r>
    </w:p>
    <w:p w:rsidR="004B5F21" w:rsidRDefault="004B5F21" w:rsidP="004B5F21">
      <w:pPr>
        <w:pStyle w:val="af5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MgO, 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NaOH,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CuO, BaO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гидроксид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Электролиты, молекулы которых диссоциируют на катионы водорода и анионы кислотного остатка, называются: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83.Электроны атома углерода, находящегося в основном состоянии, расположены на орбиталях так: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Реакция окисления - это взаимодействие с :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азотом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кислотой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полипропиленом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 = 2NaCl +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сера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Металлом является?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88.Амфотерными свойствами обладает оксид элемента, расположенного 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90.Согласно современным представлениям, периодическое изменение свойств химических элементов зависит 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массы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справедлив для всех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оказался ошибочным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справедлив для веществ немолекулярного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справедлив для веществ молекулярного строения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4B5F21" w:rsidRDefault="004B5F21" w:rsidP="004B5F21">
      <w:pPr>
        <w:pStyle w:val="af5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щелочную</w:t>
      </w:r>
    </w:p>
    <w:p w:rsidR="004B5F21" w:rsidRDefault="004B5F21" w:rsidP="004B5F21">
      <w:pPr>
        <w:pStyle w:val="af5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нейтральную</w:t>
      </w:r>
    </w:p>
    <w:p w:rsidR="004B5F21" w:rsidRDefault="004B5F21" w:rsidP="004B5F21">
      <w:pPr>
        <w:pStyle w:val="af5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кислую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Группа формул кислот:</w:t>
      </w:r>
    </w:p>
    <w:p w:rsidR="004B5F21" w:rsidRDefault="004B5F21" w:rsidP="004B5F21">
      <w:pPr>
        <w:pStyle w:val="af5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HCI, KCI,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4B5F21" w:rsidRDefault="004B5F21" w:rsidP="004B5F21">
      <w:pPr>
        <w:pStyle w:val="af5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MgO </w:t>
      </w:r>
    </w:p>
    <w:p w:rsidR="004B5F21" w:rsidRDefault="004B5F21" w:rsidP="004B5F21">
      <w:pPr>
        <w:pStyle w:val="af5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96.Кислую среду при гидролизе дают соли, образованные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сильным основанием и сильной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4B5F21" w:rsidTr="004B5F21">
        <w:trPr>
          <w:trHeight w:val="617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4B5F21" w:rsidTr="004B5F21">
        <w:trPr>
          <w:trHeight w:val="690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0" o:title=""/>
                </v:shape>
                <o:OLEObject Type="Embed" ProgID="Word.Picture.8" ShapeID="_x0000_i1027" DrawAspect="Content" ObjectID="_1776504433" r:id="rId1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4B5F21" w:rsidTr="004B5F21">
        <w:trPr>
          <w:trHeight w:val="617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2К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4B5F21" w:rsidTr="004B5F21">
        <w:trPr>
          <w:trHeight w:val="682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0" o:title=""/>
                </v:shape>
                <o:OLEObject Type="Embed" ProgID="Word.Picture.8" ShapeID="_x0000_i1028" DrawAspect="Content" ObjectID="_1776504434" r:id="rId1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В реакции, уравнение которой3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>Свойства оксидов в ряду Al2O3 &gt; SiO2 &gt; P2O5 изменяются от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амфотерных к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кислотных к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1) NaCl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5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NH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Ca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 оснoвным оксидам относится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кислотой равна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4) H2SO4 + Zn = ZnSO4 +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3 моль катионов натрия и 4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2 моль катионов натрия и 3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 моль катионов натрия и 3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3 моль катионов натрия и 1 моль фосфат-ионов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Практически необратимо протекает реакция ионного обмена между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серной кислоты и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1F57EA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вступает в реакцию с оксидом фосфора (V)?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>
        <w:rPr>
          <w:rFonts w:ascii="TimesNewRomanPSMT" w:hAnsi="TimesNewRomanPSMT" w:cs="TimesNewRomanPSMT"/>
          <w:color w:val="000000"/>
          <w:sz w:val="24"/>
          <w:szCs w:val="24"/>
        </w:rPr>
        <w:t>. При работе с растворами едких веществ необходимо надевать защитные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верно только 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верно только Б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20.От кислотных к оснoвным меняются свойства оксидов в ряду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1) CaO → SiO2 →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CO2 → Al2O3 → MgO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4) Na2O → MgO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23.Оснoвным оксидом и кислотой, соответственно, являются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1) FeO, Ba(O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превращения воды в лед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25.Наименьшее число ионов образуется в разбавленном растворе при полной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1) FeCl3  2) Na2S   3) KNO3    4) BaCl2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SO4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левая часть уравнения химической реакции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>
        <w:rPr>
          <w:rFonts w:ascii="TimesNewRomanPSMT" w:hAnsi="TimesNewRomanPSMT" w:cs="TimesNewRomanPSMT"/>
          <w:sz w:val="24"/>
          <w:szCs w:val="24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 →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BaCO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BaO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3 →</w:t>
      </w:r>
    </w:p>
    <w:p w:rsidR="004B5F21" w:rsidRPr="001F57EA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27.И литий, и железо при комнатной температуре реагируют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28.Химическая реакция возможна между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r>
        <w:rPr>
          <w:rFonts w:ascii="TimesNewRomanPSMT" w:hAnsi="TimesNewRomanPSMT" w:cs="TimesNewRomanPSMT"/>
          <w:sz w:val="24"/>
          <w:szCs w:val="24"/>
        </w:rPr>
        <w:t>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железом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предназначении моющих средств?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А. Хранение витаминов не требует строгого соблюдения указанных 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+2KOH = 2KCl+Cu(OH)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6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фтора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36.Атомы азота и углерода имеют одинаковую степень окисления 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соединениях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NO2 и ССl4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образования инея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39.Какая из записей соответствует уравнению окислительно-восстановительной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реакции</w:t>
      </w:r>
      <w:r>
        <w:rPr>
          <w:rFonts w:ascii="TimesNewRomanPSMT" w:hAnsi="TimesNewRomanPSMT" w:cs="TimesNewRomanPSMT"/>
          <w:sz w:val="24"/>
          <w:szCs w:val="24"/>
          <w:lang w:val="en-US"/>
        </w:rPr>
        <w:t>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1) CO2 + Ca(OH)2 = CaCO3 +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2HBr + Na2O = 2N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Br +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2</w:t>
      </w:r>
      <w:r>
        <w:rPr>
          <w:rFonts w:ascii="TimesNewRomanPSMT" w:hAnsi="TimesNewRomanPSMT" w:cs="TimesNewRomanPSMT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sz w:val="24"/>
          <w:szCs w:val="24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Na2S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CuSO4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MgO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43.И кислород, и водород вступают в реакцию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44.Оксид магния реагирует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KCl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NaOH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FeSO4 и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3) FeSO4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4) Fe2(SO4)3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1) Fe(OH)3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Zn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MgO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оборудования и правилах хранения препаратов бытовой химии?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А. </w:t>
      </w:r>
      <w:r>
        <w:rPr>
          <w:rFonts w:ascii="TimesNewRomanPSMT" w:hAnsi="TimesNewRomanPSMT" w:cs="TimesNewRomanPSMT"/>
          <w:sz w:val="24"/>
          <w:szCs w:val="24"/>
        </w:rPr>
        <w:t>Для отбора определенного объема жидкости используют мерный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цилиндр.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питания.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50.  B </w:t>
      </w:r>
      <w:r>
        <w:rPr>
          <w:rFonts w:ascii="Times New Roman" w:hAnsi="Times New Roman"/>
          <w:sz w:val="24"/>
          <w:szCs w:val="24"/>
        </w:rPr>
        <w:t>ряду</w:t>
      </w:r>
      <w:r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HCl 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HBr, NO,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O, 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AlF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FeO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CaO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Na, Mg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Mg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Al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 А</w:t>
      </w:r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 Б</w:t>
      </w:r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оба суждения неверны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между 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HCl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серы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Гидроксид натрия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с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ZnO 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MgO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HCl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AgNO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CaO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61.В схеме превращений 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 id="_x0000_i1029" type="#_x0000_t75" style="width:58pt;height:20.5pt" o:ole="">
            <v:imagedata r:id="rId6" o:title=""/>
          </v:shape>
          <o:OLEObject Type="Embed" ProgID="Equation.DSMT4" ShapeID="_x0000_i1029" DrawAspect="Content" ObjectID="_1776504435" r:id="rId13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030" type="#_x0000_t75" style="width:62.5pt;height:20.5pt" o:ole="">
            <v:imagedata r:id="rId8" o:title=""/>
          </v:shape>
          <o:OLEObject Type="Embed" ProgID="Equation.DSMT4" ShapeID="_x0000_i1030" DrawAspect="Content" ObjectID="_1776504436" r:id="rId14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CaCO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CaO,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CaO 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CaC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480" w:dyaOrig="300">
          <v:shape id="_x0000_i1031" type="#_x0000_t75" style="width:24pt;height:15pt" o:ole="" fillcolor="window">
            <v:imagedata r:id="rId15" o:title=""/>
          </v:shape>
          <o:OLEObject Type="Embed" ProgID="Word.Picture.8" ShapeID="_x0000_i1031" DrawAspect="Content" ObjectID="_1776504437" r:id="rId16"/>
        </w:objec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смещается в сторону образования продукта реакции при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повышении давления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повышении температуры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понижении давления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применении катализатора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алюминия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ортофосфата калия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+  3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  <w:vertAlign w:val="superscript"/>
        </w:rPr>
        <w:t>–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 водой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 водой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со щелочью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Окислительные свойства оксид серы 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 проявляет в реакции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NaOH = NaHSO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 = 3S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Pb(NO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NaCl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является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CO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4B5F21" w:rsidRP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Cu;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O; Zn(OH)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Fe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Zn; CaO; KOH; 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Pb(NO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71.Свойства веществ зависят не только от состава, но и 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бор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4B5F21" w:rsidRDefault="004B5F21" w:rsidP="004B5F21">
      <w:pPr>
        <w:pStyle w:val="af5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6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К</w:t>
      </w:r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КОН, КСl, Са(ОН)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C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N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O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2) Sr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77.Термин «молекула» </w:t>
      </w:r>
      <w:r>
        <w:rPr>
          <w:rFonts w:ascii="Times New Roman" w:hAnsi="Times New Roman"/>
          <w:sz w:val="24"/>
          <w:szCs w:val="24"/>
          <w:u w:val="single"/>
        </w:rPr>
        <w:t>нельзя</w:t>
      </w:r>
      <w:r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сероводорода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азотной кислоты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озона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фторида кальция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</w:rPr>
        <w:t>8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это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80.Степень диссоциации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объема раствора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природы электролита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растворителя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концентрации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гидроксид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83.Электроны атома фосфора, находящегося в основном состоянии, расположены на орбиталях так: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</w:t>
      </w:r>
      <w:r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(– 56,6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 xml:space="preserve">С) и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(1728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87.Вещество </w:t>
      </w:r>
      <w:r>
        <w:rPr>
          <w:rFonts w:ascii="Times New Roman" w:hAnsi="Times New Roman"/>
          <w:sz w:val="24"/>
          <w:szCs w:val="24"/>
          <w:lang w:val="en-US"/>
        </w:rPr>
        <w:t>HCl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может быть только восстановителем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 вступает в окислительно-восстановительные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88.Амфотерными свойствами обладает оксид элемента, расположенного 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IV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90.Согласно современным представлениям, периодическое изменение свойств химических элементов зависит 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массы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заряда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кремния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хлора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справедлив для всех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справедлив для веществ молекулярного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справедлив для веществ немолекулярного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оказался ошибочным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действующих масс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постоянства состава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кратных отношений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Вант-Гоффа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Формула сульфита натрия:</w:t>
      </w:r>
    </w:p>
    <w:p w:rsidR="004B5F21" w:rsidRDefault="004B5F21" w:rsidP="004B5F21">
      <w:pPr>
        <w:pStyle w:val="af5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4B5F21" w:rsidRDefault="004B5F21" w:rsidP="004B5F21">
      <w:pPr>
        <w:pStyle w:val="af5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r>
        <w:rPr>
          <w:rFonts w:ascii="Times New Roman" w:hAnsi="Times New Roman"/>
          <w:sz w:val="24"/>
          <w:szCs w:val="24"/>
          <w:u w:val="single"/>
        </w:rPr>
        <w:t>Не подвергаются</w:t>
      </w:r>
      <w:r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4B5F21" w:rsidTr="004B5F21">
        <w:trPr>
          <w:trHeight w:val="684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4B5F21" w:rsidTr="004B5F21">
        <w:trPr>
          <w:trHeight w:val="765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0" o:title=""/>
                </v:shape>
                <o:OLEObject Type="Embed" ProgID="Word.Picture.8" ShapeID="_x0000_i1032" DrawAspect="Content" ObjectID="_1776504438" r:id="rId1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4B5F21" w:rsidTr="004B5F21">
        <w:trPr>
          <w:trHeight w:val="684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3)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4B5F21" w:rsidTr="004B5F21">
        <w:trPr>
          <w:trHeight w:val="756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0" o:title=""/>
                </v:shape>
                <o:OLEObject Type="Embed" ProgID="Word.Picture.8" ShapeID="_x0000_i1033" DrawAspect="Content" ObjectID="_1776504439" r:id="rId1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98.Состояние химического равновесия характеризуется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 (ЭТАЛОН)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5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B5F21" w:rsidRDefault="004B5F21" w:rsidP="004B5F21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B5F21" w:rsidRDefault="004B5F21" w:rsidP="004B5F21">
      <w:pPr>
        <w:rPr>
          <w:sz w:val="24"/>
          <w:szCs w:val="24"/>
        </w:rPr>
      </w:pPr>
    </w:p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2. «ОРГАНИЧЕСКАЯ ХИМИЯ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1. Тесты по теме : «Теория строения органических соединений: гомология и изомерия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 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 Б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 А и Б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Геометрические (цис-транс-) изомеры имеет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1) 2-хлорбутен-2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2) бутин-2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пропен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гексан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4.Для пентанола не характерна изомерия: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углеродного скелета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Гомолог бутаналя - это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бутандиол-1,2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бутанол-1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2-метилпропаналь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гексаналь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метилацетат и пропановая кислота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пропанол и пропанон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пентан и циклопентан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Число π-связей в молекуле этина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Соединения бутанол-1 и 2-метилпропанол-2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метаналь  и этаналь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пропановая кислота пропеновая кислота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бутан и циклобутан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10.  Изомером пропаналя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4)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Структурный изомер нормального гексана имеет название: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2,2-диметилбутан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бензол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гексан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гексин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 Изомером метилциклопентана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гексан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гексен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гексин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Число π-связей в молекуле пропеновой кислоты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этанола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этаналя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этандиол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этина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Число π-связей в молекуле бутина-1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 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 Б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 А и Б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Циклобутан и транс-бутен-2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 Геометрические (цис-транс-) изомеры имеет: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пентен-2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пропин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бутен и бутадиен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пропаналь и бутаналь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  Число σ- и π-связей в молекуле этилена соответственно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В молекуле 2,2-диметилбутана тип гибридизации атомных орбиталей атомов углерода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только sp3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только sp2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sp3 и sp2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sp3, sp2 и sp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 Циклобутан и транс-бутен-2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 Геометрические (цис-транс-) изомеры имеет: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пентен-2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пропин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углеродного скелета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геометрическая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 Пять σ-связей содержит молекула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этилена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этаналь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метаналь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4) этана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 Число π-связей в молекуле пропина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30.  Две π-связи содержатся в молекуле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этена      2) бутана      3) бутена      4) этина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31.  Число σ- и π-связей в молекуле пропадиена соответственно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две σ- и две π-связи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две σ- и три π-связи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три σ- и одна π-связь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три σ- и две π-связи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алканы  2)алкены   3)алкины   4)алкадиены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>2) пропин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Какой из алканов не способен к реакции ароматизации</w:t>
      </w:r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2-метилгексан    2) н-октан    3) 3,4- диметилгептан     4) 3-метилпентан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Какое из веществ при хлорировании даст только одно монохлорпроизводное?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1)Этан    2) Пропан         3) Метилциклогексан           4) Метилбензол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Газ без цвета и запаха; легче воздуха; при пиролизе образует водород и соединение, которое при тримеризации превращается в вещество, обладающее ароматическими свойствами, - это</w:t>
      </w:r>
      <w:r>
        <w:rPr>
          <w:rFonts w:ascii="Times New Roman" w:hAnsi="Times New Roman"/>
          <w:sz w:val="24"/>
          <w:szCs w:val="24"/>
        </w:rPr>
        <w:t xml:space="preserve">    1) этан     2) этен     3) метан        4) ацетилен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Этан вступает в реакции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1) является углеводородом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Укажите неверное утверждение: Реакция хлорирования метана -это рекция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замещения      2)цепная свободнорадикальная;      3)каталитическая;     4)гомогенная.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Пропан не вступает в реакцию с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1-бромпропан    2) 1,2- дибромпропан    3)2-бромпропан     4)1,1-дибромпропан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. Для метана характерны: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реакция гидрирования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sp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-гибридизация орбиталей атома углерода в молекуле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реакции с галогеноводородами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горение на воздухе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20. </w:t>
      </w:r>
      <w:r>
        <w:rPr>
          <w:rFonts w:ascii="Times New Roman" w:hAnsi="Times New Roman"/>
          <w:b/>
          <w:sz w:val="24"/>
          <w:szCs w:val="24"/>
        </w:rPr>
        <w:t>Верны ли следующие суждения о свойствах алканов?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Для алканов нехарактерна реакция присоединения;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Б. Галогенирование алканов протекает по цепному радикальному механизму.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2) верно только Б   3) оба суждения верны   4) оба суждения неверны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При осторожном бромировании 2-метилпропана преимущественно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22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Для метана характерна реакция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водородом   2) хлороводородом    3) хлором     4) медью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В продукте реакции Вюрца число атомов углерода по сравнению с исходным  галогеналканом: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бутаноата калия  в одну стадию нельзя получить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пропан   2) гексан   3) бутан     4)бутановую кислоту.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28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какого галогеналкана можно с помощью реакции Вюрца получить 4,5-диметилоктан: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2-бромбутана по реакции Вюрца получится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октан  2) 2-метилбутан   3) бутен   4) 3,4 -диметилгексан.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Бутан нельзя получить в одну стадию из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хлорэтана  2) бутена   3) бутановой кислоты    4) пентаноата калия.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      2)циклобутан  3) бутен-2       4) бутадиен-1,3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действием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хлороводорода; цинка                             4) бромоводорода; натрия (нагревание)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«Алкены. Диены».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1)бутен-2;           2)этан;        3)этилен;           4)бутадиен-1,3.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Этанол можно получить из этилена в результате реакции 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гидрогалогенирования.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HBr 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en-US"/>
        </w:rPr>
        <w:t>1)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- CH=CH-CH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=CH-COOH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Бутен-1 превратить в 3,4 диметилгексан можно последовательным   действием реагентов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 (катализатор), натрий               2) хлороводород,натрий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Наиболее характерными реакциями алкенов являются .</w:t>
      </w:r>
      <w:r>
        <w:rPr>
          <w:rFonts w:ascii="Times New Roman" w:hAnsi="Times New Roman"/>
          <w:sz w:val="24"/>
          <w:szCs w:val="24"/>
        </w:rPr>
        <w:t xml:space="preserve"> . 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HBr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 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HCl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 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>1)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 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>;   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3)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При взаимодействии бутена-1 с бромоводородом образуется преимущественно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2-бромбутан     2) 2-бромбутен-1         3) 1-бромбутан 4) 1-бромбутен-1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дегидрирования;     2) каталитической;      3) обратимой;        4) экзотермической.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щелочи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 Из какого вещества в одну стадию нельзя получить пропен: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17. Изопрен можно получить двухстадийным дегидрированием . . 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спиртовой раствор гидроксида калия, хлороводород    2) водный раствор гидроксида натрия, хлор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концентрированная серная кислота, хлороводород      4) натрий, хлор (облучение)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Реакции, обусловленные наличием π-связей в молекуле  бутадиена-1,3,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 Какое соединение является продуктом неполного бромирования бутадиена-1,3?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алканы  2)алкены   3)алкины   4)алкадиены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>2) пропин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Алканы вступают в реакции полимеризации.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2) верно только Б   3) верны оба суждения     4) оба суждения неверны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Как пропан, так и пропен взаимодействуют с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этен от этана      2) этан от пропана       3) этен от бутадиена        4) пропин от пропена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И бутан и бутилен реагируют с: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1)бромной водой;     2)раствором </w:t>
      </w: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</w:p>
    <w:p w:rsidR="004B5F21" w:rsidRDefault="004B5F21" w:rsidP="004B5F21">
      <w:pPr>
        <w:pStyle w:val="a5"/>
        <w:spacing w:before="0" w:beforeAutospacing="0" w:after="0" w:afterAutospacing="0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АЛКИНЫ».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>Свойства.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>
        <w:rPr>
          <w:rFonts w:ascii="Times New Roman" w:hAnsi="Times New Roman"/>
          <w:sz w:val="24"/>
          <w:szCs w:val="24"/>
        </w:rPr>
        <w:br/>
      </w:r>
      <w:r w:rsidRPr="004B5F21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Br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5" name="Рисунок 3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F21">
        <w:rPr>
          <w:rFonts w:ascii="Times New Roman" w:hAnsi="Times New Roman"/>
          <w:sz w:val="24"/>
          <w:szCs w:val="24"/>
        </w:rPr>
        <w:t xml:space="preserve">          2)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+ 2[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4B5F2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4" name="Рисунок 34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F21">
        <w:rPr>
          <w:rFonts w:ascii="Times New Roman" w:hAnsi="Times New Roman"/>
          <w:sz w:val="24"/>
          <w:szCs w:val="24"/>
        </w:rPr>
        <w:br/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3" name="Рисунок 3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F21">
        <w:rPr>
          <w:rFonts w:ascii="Times New Roman" w:hAnsi="Times New Roman"/>
          <w:sz w:val="24"/>
          <w:szCs w:val="24"/>
        </w:rPr>
        <w:t xml:space="preserve">        4)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HCl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2" name="Рисунок 3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При взаимодействии пропина и воды образуется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9525" b="0"/>
            <wp:docPr id="31" name="Рисунок 31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>
        <w:rPr>
          <w:rFonts w:ascii="Times New Roman" w:hAnsi="Times New Roman"/>
          <w:sz w:val="24"/>
          <w:szCs w:val="24"/>
        </w:rPr>
        <w:t xml:space="preserve">    1) пропанон   2) пропаналь   3) пропен-1-ол-1   4)пропанол-2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>При взаимодействии пропина с избытком хлороводорода получится преимущественно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6.Ацетилен реагирует с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хлороводородом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оксидом меди(II)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7.При взаимодействии карбида кальция с соляной кислотой наряду с ацетиленом образуется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Ацетилен можно получить добавлением воды к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карбиду кремния(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карбиду кальция </w:t>
      </w:r>
      <w:r>
        <w:rPr>
          <w:rFonts w:ascii="Times New Roman" w:hAnsi="Times New Roman"/>
          <w:sz w:val="24"/>
          <w:szCs w:val="24"/>
          <w:lang w:val="en-US"/>
        </w:rPr>
        <w:t>CaC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3-метилпент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  <w:r>
        <w:t>1) бутин-2 от бутена-1   2) бутин-2 от бутена-2     3) бутин-1 от бутина-2     4)бутин-1 от пентина-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пропен от пропана 2) этин от пропина     3) пропан от бутана 4) бутен-1 отбутена-2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2</w:t>
      </w:r>
      <w:r>
        <w:rPr>
          <w:bCs/>
          <w:i/>
          <w:u w:val="single"/>
        </w:rPr>
        <w:t>.</w:t>
      </w:r>
      <w:r>
        <w:rPr>
          <w:b/>
          <w:bCs/>
          <w:i/>
          <w:u w:val="single"/>
        </w:rPr>
        <w:t>Тесты по теме :</w:t>
      </w:r>
      <w:r>
        <w:rPr>
          <w:bCs/>
          <w:i/>
          <w:u w:val="single"/>
        </w:rPr>
        <w:t xml:space="preserve"> «</w:t>
      </w:r>
      <w:r>
        <w:rPr>
          <w:b/>
          <w:bCs/>
          <w:i/>
          <w:u w:val="single"/>
        </w:rPr>
        <w:t>Арены».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  <w:r>
        <w:rPr>
          <w:b/>
          <w:bCs/>
        </w:rPr>
        <w:t>1. В цепи превращений веществом Z является . . 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0" t="0" r="9525" b="9525"/>
            <wp:docPr id="30" name="Рисунок 30" descr="http://www.chemistry.ssu.samara.ru/chem2/pic/u7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www.chemistry.ssu.samara.ru/chem2/pic/u762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  <w:r>
        <w:rPr>
          <w:b/>
          <w:bCs/>
        </w:rPr>
        <w:t>2. При взаимодействии толуола (1 моль) с бромом (1 моль) образуются:</w:t>
      </w:r>
      <w:r>
        <w:rPr>
          <w:b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орто</w:t>
      </w:r>
      <w:r>
        <w:rPr>
          <w:rFonts w:ascii="Times New Roman" w:hAnsi="Times New Roman"/>
          <w:sz w:val="24"/>
          <w:szCs w:val="24"/>
        </w:rPr>
        <w:t>-бромтолуол;   </w:t>
      </w:r>
      <w:r>
        <w:rPr>
          <w:rFonts w:ascii="Times New Roman" w:hAnsi="Times New Roman"/>
          <w:bCs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мета</w:t>
      </w:r>
      <w:r>
        <w:rPr>
          <w:rFonts w:ascii="Times New Roman" w:hAnsi="Times New Roman"/>
          <w:sz w:val="24"/>
          <w:szCs w:val="24"/>
        </w:rPr>
        <w:t xml:space="preserve">-бромтолуол;    </w:t>
      </w:r>
      <w:r>
        <w:rPr>
          <w:rFonts w:ascii="Times New Roman" w:hAnsi="Times New Roman"/>
          <w:bCs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пара</w:t>
      </w:r>
      <w:r>
        <w:rPr>
          <w:rFonts w:ascii="Times New Roman" w:hAnsi="Times New Roman"/>
          <w:sz w:val="24"/>
          <w:szCs w:val="24"/>
        </w:rPr>
        <w:t>-бромтолуол;    </w:t>
      </w:r>
      <w:r>
        <w:rPr>
          <w:rFonts w:ascii="Times New Roman" w:hAnsi="Times New Roman"/>
          <w:bCs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  <w:r>
        <w:t xml:space="preserve">    1)</w:t>
      </w:r>
      <w:r>
        <w:rPr>
          <w:bCs/>
        </w:rPr>
        <w:t>а, б</w:t>
      </w:r>
      <w:r>
        <w:t xml:space="preserve">    2) </w:t>
      </w:r>
      <w:r>
        <w:rPr>
          <w:bCs/>
        </w:rPr>
        <w:t>а, в</w:t>
      </w:r>
      <w:r>
        <w:t xml:space="preserve">   3)</w:t>
      </w:r>
      <w:r>
        <w:rPr>
          <w:bCs/>
        </w:rPr>
        <w:t>г</w:t>
      </w:r>
      <w:r>
        <w:t xml:space="preserve">   4)</w:t>
      </w:r>
      <w:r>
        <w:rPr>
          <w:bCs/>
        </w:rPr>
        <w:t>б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толуол  вступает в реакцию гидратации     2) толуол вступает в реакции замещения легче чем бензол 3) бензол окисляется легче, чем толуол          4) толуол не вступает в реакцию гидрирования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  <w:r>
        <w:rPr>
          <w:b/>
          <w:bCs/>
        </w:rPr>
        <w:t>4. Укажите, какие реагенты необходимы для осуществления следующих превращений:</w:t>
      </w:r>
      <w:r>
        <w:rPr>
          <w:b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0" t="0" r="0" b="9525"/>
            <wp:docPr id="29" name="Рисунок 29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 xml:space="preserve">1) 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1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sz w:val="24"/>
          <w:szCs w:val="24"/>
        </w:rPr>
        <w:t>конц</w:t>
      </w:r>
      <w:r w:rsidRPr="004B5F21">
        <w:rPr>
          <w:rFonts w:ascii="Times New Roman" w:hAnsi="Times New Roman"/>
          <w:sz w:val="24"/>
          <w:szCs w:val="24"/>
          <w:lang w:val="de-DE"/>
        </w:rPr>
        <w:t>.);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CH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Cl, AlCl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; 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KOH, </w:t>
      </w:r>
      <w:r>
        <w:rPr>
          <w:rFonts w:ascii="Times New Roman" w:hAnsi="Times New Roman"/>
          <w:sz w:val="24"/>
          <w:szCs w:val="24"/>
        </w:rPr>
        <w:t>спирт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   </w:t>
      </w:r>
      <w:hyperlink r:id="rId25" w:anchor="7" w:history="1">
        <w:r w:rsidRPr="004B5F21">
          <w:rPr>
            <w:rStyle w:val="a3"/>
            <w:sz w:val="24"/>
            <w:szCs w:val="24"/>
          </w:rPr>
          <w:t>2)</w:t>
        </w:r>
      </w:hyperlink>
      <w:r w:rsidRPr="004B5F21">
        <w:rPr>
          <w:rFonts w:ascii="Times New Roman" w:hAnsi="Times New Roman"/>
          <w:sz w:val="24"/>
          <w:szCs w:val="24"/>
        </w:rPr>
        <w:t xml:space="preserve"> </w:t>
      </w:r>
      <w:r w:rsidRPr="004B5F21">
        <w:rPr>
          <w:rFonts w:ascii="Times New Roman" w:hAnsi="Times New Roman"/>
          <w:bCs/>
          <w:sz w:val="24"/>
          <w:szCs w:val="24"/>
        </w:rPr>
        <w:t>1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Pt</w:t>
      </w:r>
      <w:r w:rsidRPr="004B5F2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 w:rsidRPr="004B5F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4B5F21">
        <w:rPr>
          <w:rFonts w:ascii="Times New Roman" w:hAnsi="Times New Roman"/>
          <w:bCs/>
          <w:sz w:val="24"/>
          <w:szCs w:val="24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Cl</w:t>
      </w:r>
      <w:r w:rsidRPr="004B5F2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; </w:t>
      </w:r>
      <w:r w:rsidRPr="004B5F21">
        <w:rPr>
          <w:rFonts w:ascii="Times New Roman" w:hAnsi="Times New Roman"/>
          <w:bCs/>
          <w:sz w:val="24"/>
          <w:szCs w:val="24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KMnO</w:t>
      </w:r>
      <w:r w:rsidRPr="004B5F21">
        <w:rPr>
          <w:rFonts w:ascii="Times New Roman" w:hAnsi="Times New Roman"/>
          <w:sz w:val="24"/>
          <w:szCs w:val="24"/>
          <w:vertAlign w:val="subscript"/>
        </w:rPr>
        <w:t>4</w:t>
      </w:r>
      <w:r w:rsidRPr="004B5F2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B5F21">
        <w:rPr>
          <w:rFonts w:ascii="Times New Roman" w:hAnsi="Times New Roman"/>
          <w:sz w:val="24"/>
          <w:szCs w:val="24"/>
          <w:vertAlign w:val="superscript"/>
        </w:rPr>
        <w:t>+</w:t>
      </w:r>
      <w:r w:rsidRPr="004B5F21">
        <w:rPr>
          <w:rFonts w:ascii="Times New Roman" w:hAnsi="Times New Roman"/>
          <w:sz w:val="24"/>
          <w:szCs w:val="24"/>
        </w:rPr>
        <w:t xml:space="preserve">).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B5F21">
        <w:rPr>
          <w:rFonts w:ascii="Times New Roman" w:hAnsi="Times New Roman"/>
          <w:sz w:val="24"/>
          <w:szCs w:val="24"/>
        </w:rPr>
        <w:lastRenderedPageBreak/>
        <w:t xml:space="preserve">3) </w:t>
      </w:r>
      <w:r w:rsidRPr="004B5F21">
        <w:rPr>
          <w:rFonts w:ascii="Times New Roman" w:hAnsi="Times New Roman"/>
          <w:bCs/>
          <w:sz w:val="24"/>
          <w:szCs w:val="24"/>
        </w:rPr>
        <w:t>1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Pt</w:t>
      </w:r>
      <w:r w:rsidRPr="004B5F2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 w:rsidRPr="004B5F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4B5F21">
        <w:rPr>
          <w:rFonts w:ascii="Times New Roman" w:hAnsi="Times New Roman"/>
          <w:bCs/>
          <w:sz w:val="24"/>
          <w:szCs w:val="24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4B5F21">
        <w:rPr>
          <w:rFonts w:ascii="Times New Roman" w:hAnsi="Times New Roman"/>
          <w:bCs/>
          <w:sz w:val="24"/>
          <w:szCs w:val="24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KMnO</w:t>
      </w:r>
      <w:r w:rsidRPr="004B5F21">
        <w:rPr>
          <w:rFonts w:ascii="Times New Roman" w:hAnsi="Times New Roman"/>
          <w:sz w:val="24"/>
          <w:szCs w:val="24"/>
          <w:vertAlign w:val="subscript"/>
        </w:rPr>
        <w:t>4</w:t>
      </w:r>
      <w:r w:rsidRPr="004B5F2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B5F21">
        <w:rPr>
          <w:rFonts w:ascii="Times New Roman" w:hAnsi="Times New Roman"/>
          <w:sz w:val="24"/>
          <w:szCs w:val="24"/>
          <w:vertAlign w:val="superscript"/>
        </w:rPr>
        <w:t>+</w:t>
      </w:r>
      <w:r w:rsidRPr="004B5F21">
        <w:rPr>
          <w:rFonts w:ascii="Times New Roman" w:hAnsi="Times New Roman"/>
          <w:sz w:val="24"/>
          <w:szCs w:val="24"/>
        </w:rPr>
        <w:t xml:space="preserve">).            </w:t>
      </w: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r>
        <w:rPr>
          <w:rFonts w:ascii="Times New Roman" w:hAnsi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–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,Pt; </w:t>
      </w:r>
      <w:r>
        <w:rPr>
          <w:rFonts w:ascii="Times New Roman" w:hAnsi="Times New Roman"/>
          <w:bCs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–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Cl,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; </w:t>
      </w:r>
      <w:r>
        <w:rPr>
          <w:rFonts w:ascii="Times New Roman" w:hAnsi="Times New Roman"/>
          <w:bCs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– 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(H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Бензол  вступает в реакцию с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хлором при освещении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хлорэтаном в присутствии катализатора 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хлороводородом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гидроксидом натрия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раствором КМnО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6.Для бензола характерны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sp- 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горючесть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Толуол реагирует с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хлором при освещении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водородом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хлороводородом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Для толуола характерны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раствора 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Для стирола (винилбензола) характерны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>
        <w:rPr>
          <w:rFonts w:ascii="Times New Roman" w:hAnsi="Times New Roman"/>
          <w:sz w:val="24"/>
          <w:szCs w:val="24"/>
        </w:rPr>
        <w:t xml:space="preserve">   1)  соли ртути;            2) конц.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;      3)  </w:t>
      </w:r>
      <w:r>
        <w:rPr>
          <w:rFonts w:ascii="Times New Roman" w:hAnsi="Times New Roman"/>
          <w:sz w:val="24"/>
          <w:szCs w:val="24"/>
          <w:lang w:val="en-US"/>
        </w:rPr>
        <w:t>CCl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4) </w:t>
      </w:r>
      <w:r>
        <w:rPr>
          <w:rFonts w:ascii="Times New Roman" w:hAnsi="Times New Roman"/>
          <w:sz w:val="24"/>
          <w:szCs w:val="24"/>
          <w:lang w:val="en-US"/>
        </w:rPr>
        <w:t>FeBr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орто-продукт;       2) мета-продукт;    3) пара продукт;          4) смесь орто и пара-изомеров.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соли ртути;              2) конц.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;       3)  </w:t>
      </w:r>
      <w:r>
        <w:rPr>
          <w:rFonts w:ascii="Times New Roman" w:hAnsi="Times New Roman"/>
          <w:sz w:val="24"/>
          <w:szCs w:val="24"/>
          <w:lang w:val="en-US"/>
        </w:rPr>
        <w:t>CCl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4) </w:t>
      </w:r>
      <w:r>
        <w:rPr>
          <w:rFonts w:ascii="Times New Roman" w:hAnsi="Times New Roman"/>
          <w:sz w:val="24"/>
          <w:szCs w:val="24"/>
          <w:lang w:val="en-US"/>
        </w:rPr>
        <w:t>FeBr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При бромировании нитробензола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орто-продукт;       2) мета-продукт;    3) пара продукт;          4) смесь орто и пара-изомеров.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Реакция алкилирования  ароматических углеводородов галогеналканами проводится в присутствии катализатора:</w:t>
      </w:r>
      <w:r>
        <w:rPr>
          <w:rFonts w:ascii="Times New Roman" w:hAnsi="Times New Roman"/>
          <w:sz w:val="24"/>
          <w:szCs w:val="24"/>
        </w:rPr>
        <w:t xml:space="preserve">  1)  соли ртути;              2) конц.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;       3)  </w:t>
      </w:r>
      <w:r>
        <w:rPr>
          <w:rFonts w:ascii="Times New Roman" w:hAnsi="Times New Roman"/>
          <w:sz w:val="24"/>
          <w:szCs w:val="24"/>
          <w:lang w:val="en-US"/>
        </w:rPr>
        <w:t>CCl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4) </w:t>
      </w:r>
      <w:r>
        <w:rPr>
          <w:rFonts w:ascii="Times New Roman" w:hAnsi="Times New Roman"/>
          <w:sz w:val="24"/>
          <w:szCs w:val="24"/>
          <w:lang w:val="en-US"/>
        </w:rPr>
        <w:t>FeBr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Бензол </w:t>
      </w:r>
      <w:r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>
        <w:rPr>
          <w:rFonts w:ascii="Times New Roman" w:hAnsi="Times New Roman"/>
          <w:b/>
          <w:sz w:val="24"/>
          <w:szCs w:val="24"/>
        </w:rPr>
        <w:t>используют</w:t>
      </w:r>
      <w:r>
        <w:rPr>
          <w:rFonts w:ascii="Times New Roman" w:hAnsi="Times New Roman"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3)воду  4)</w:t>
      </w:r>
      <w:r>
        <w:rPr>
          <w:rFonts w:ascii="Times New Roman" w:hAnsi="Times New Roman"/>
          <w:sz w:val="24"/>
          <w:szCs w:val="24"/>
          <w:lang w:val="en-US"/>
        </w:rPr>
        <w:t>Ni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При гидрировании бензола получится: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гексан              2) циклогексан    3) пентан                  4) циклопентан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2)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3) воду      4) </w:t>
      </w:r>
      <w:r>
        <w:rPr>
          <w:rFonts w:ascii="Times New Roman" w:hAnsi="Times New Roman"/>
          <w:sz w:val="24"/>
          <w:szCs w:val="24"/>
          <w:lang w:val="en-US"/>
        </w:rPr>
        <w:t>Ni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Бензол можно получить из: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гексана             2) пентана        3) 2-метилпентана      4) 2-метилгексана.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Толуол можно получить из: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гексана;   2) гептана      3) 2-метилгептана   4) пентана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Из гептана с помощью дегидроциклизации можно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Из какого алкана, содержащего 6 атомов углерода в главной цепи, можно получить  1,4 –диметилбензол: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 Из 2,4-диметилгексана с помощью дегидроциклизации можно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Из какого алкана нельзя получить  1,2 –диметилбензол: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Для получения С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/>
          <w:b/>
          <w:sz w:val="24"/>
          <w:szCs w:val="24"/>
        </w:rPr>
        <w:t>-СН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с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бромоводородом      2) бромной водой    3) бромом при нагревании    4) бромом в присутствии FeBr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 Бензол не может быть получен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1)тримеризации ацетилена                      2) дегидратации фенола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дегидрирования циклогексана           4) дегидроциклизации гексана.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>Смешанные задания.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  <w:r>
        <w:rPr>
          <w:bCs/>
        </w:rPr>
        <w:t>1</w:t>
      </w:r>
      <w:r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0" t="0" r="0" b="0"/>
            <wp:docPr id="28" name="Рисунок 28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– уксусная кислота  2)</w:t>
      </w:r>
      <w:r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– бензол   3) 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гексахлорциклогексан   4)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гексахлорбензол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этан, пентан, этин                            2) циклобутан, пропен, гексан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этилен, пропин, пентадиен-1,3      4) бутен-1, ацетилен, метан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>
        <w:rPr>
          <w:rFonts w:ascii="Times New Roman" w:hAnsi="Times New Roman"/>
          <w:b/>
          <w:bCs/>
          <w:sz w:val="24"/>
          <w:szCs w:val="24"/>
        </w:rPr>
        <w:t>наименее</w:t>
      </w:r>
      <w:r>
        <w:rPr>
          <w:rFonts w:ascii="Times New Roman" w:hAnsi="Times New Roman"/>
          <w:b/>
          <w:sz w:val="24"/>
          <w:szCs w:val="24"/>
        </w:rPr>
        <w:t xml:space="preserve"> гидрогенизированому атому углерода при гидратации  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1)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=СН-ССl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2)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=СН-СООН    3)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НС≡С-СН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 хлороводородом реагирует</w:t>
      </w:r>
      <w:r>
        <w:rPr>
          <w:rFonts w:ascii="Times New Roman" w:hAnsi="Times New Roman"/>
          <w:sz w:val="24"/>
          <w:szCs w:val="24"/>
        </w:rPr>
        <w:t xml:space="preserve">    1) бензол    2) пропен    3) пропан    4) толуол.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>
        <w:rPr>
          <w:rFonts w:ascii="Times New Roman" w:hAnsi="Times New Roman"/>
          <w:sz w:val="24"/>
          <w:szCs w:val="24"/>
        </w:rPr>
        <w:t xml:space="preserve">   1) бензол   2) пропан    3) пропен    4) толуол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4B5F21" w:rsidRDefault="004B5F21" w:rsidP="004B5F21">
      <w:pPr>
        <w:pStyle w:val="Default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«Альдегиды. Кетоны».</w:t>
      </w:r>
    </w:p>
    <w:p w:rsidR="004B5F21" w:rsidRDefault="004B5F21" w:rsidP="004B5F21">
      <w:pPr>
        <w:pStyle w:val="Default"/>
        <w:rPr>
          <w:b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>
        <w:rPr>
          <w:rFonts w:ascii="Times New Roman" w:hAnsi="Times New Roman"/>
          <w:b/>
          <w:sz w:val="24"/>
          <w:szCs w:val="24"/>
        </w:rPr>
        <w:t xml:space="preserve"> изомером для бутаналя является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4B5F21" w:rsidRDefault="004B5F21" w:rsidP="004B5F21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2-метилпропаналь;  б) этаналь;  в) бутанон   г) 2-метилбутаналь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бутаналя является: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этаналь; в) бутанон   г) 2-метилбутаналь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3.Гомологом для пропионового альдегида  </w:t>
      </w:r>
      <w:r>
        <w:rPr>
          <w:rFonts w:ascii="Times New Roman" w:hAnsi="Times New Roman"/>
          <w:b/>
          <w:sz w:val="24"/>
          <w:szCs w:val="24"/>
          <w:u w:val="single"/>
        </w:rPr>
        <w:t>не</w:t>
      </w:r>
      <w:r>
        <w:rPr>
          <w:rFonts w:ascii="Times New Roman" w:hAnsi="Times New Roman"/>
          <w:b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бутаналь         2) формальдегид       3)  бутанол-1            4) 2-метилпропаналь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Состав C</w:t>
      </w:r>
      <w:r>
        <w:rPr>
          <w:rFonts w:ascii="Times New Roman" w:hAnsi="Times New Roman"/>
          <w:b/>
          <w:sz w:val="24"/>
          <w:szCs w:val="24"/>
          <w:vertAlign w:val="subscript"/>
        </w:rPr>
        <w:t>n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2n</w:t>
      </w:r>
      <w:r>
        <w:rPr>
          <w:rFonts w:ascii="Times New Roman" w:hAnsi="Times New Roman"/>
          <w:b/>
          <w:sz w:val="24"/>
          <w:szCs w:val="24"/>
        </w:rPr>
        <w:t>O имеют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альдегиды легко вступают в реакции замещения;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гидроксидом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8. В ходе реакции «серебряного зеркала» этаналь окисляется по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3) связи  С=О    4) углеводородному радикалу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3) этиловый спирт    4) этилат меди(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11. Уксусный альдегид вступает во взаимодействии каждым из двух веществ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и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     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и НС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1)Н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С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    2) В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>
        <w:rPr>
          <w:rFonts w:ascii="Times New Roman" w:hAnsi="Times New Roman"/>
          <w:color w:val="000000"/>
          <w:sz w:val="24"/>
          <w:szCs w:val="24"/>
        </w:rPr>
        <w:t>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/>
          <w:color w:val="000000"/>
          <w:sz w:val="24"/>
          <w:szCs w:val="24"/>
        </w:rPr>
        <w:t xml:space="preserve">    4)СО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окислении</w:t>
      </w:r>
      <w:r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 2) кетоны    3) первичные спирты  4) вторичные спирты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 xml:space="preserve">. Альдегид </w:t>
      </w:r>
      <w:r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KMnO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            2) CuO       3) [Ag(NH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]OH            4)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  <w:lang w:val="de-DE"/>
        </w:rPr>
        <w:t>u(OH)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гидроксидом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кетон       2) карбоновая кислота         3) спирт  4) алкен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 + 2А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+ 2КМ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+ 3Н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color w:val="000000"/>
          <w:sz w:val="24"/>
          <w:szCs w:val="24"/>
        </w:rPr>
        <w:t xml:space="preserve"> 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 + К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+ 2М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+ 3Н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+ 2[А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]ОН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>
        <w:rPr>
          <w:rFonts w:ascii="Times New Roman" w:hAnsi="Times New Roman"/>
          <w:color w:val="000000"/>
          <w:sz w:val="24"/>
          <w:szCs w:val="24"/>
        </w:rPr>
        <w:t xml:space="preserve"> + 3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+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b/>
          <w:sz w:val="24"/>
          <w:szCs w:val="24"/>
        </w:rPr>
        <w:t>Качественной реакцией на формальдегид является его взаимодействие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водородом 2) бромной водой  3) хлороводородом   4) аммиачным раствором оксида серебра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Качественной реакцией на альдегиды  является взаимодействие с: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   FeCl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2)  Cu(OH)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 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(t)      3) Na      4) NaHCO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21. Какое вещество образуется при окислении пропаналя?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pStyle w:val="a5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>
        <w:t>1) пропанол                                      2) пропиловый эфир уксусной кислоты</w:t>
      </w:r>
      <w:r>
        <w:tab/>
      </w:r>
    </w:p>
    <w:p w:rsidR="004B5F21" w:rsidRDefault="004B5F21" w:rsidP="004B5F21">
      <w:pPr>
        <w:pStyle w:val="a5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>
        <w:t>3) пропионовая кислота                 4) метилэтиловый эфир</w:t>
      </w:r>
    </w:p>
    <w:p w:rsidR="004B5F21" w:rsidRDefault="004B5F21" w:rsidP="004B5F21">
      <w:pPr>
        <w:pStyle w:val="a5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 Формальдегид взаимодействует с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3                     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СООН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24. Пропионовый альдегид взаимодействует с веществами: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хлор2) вода3) толуол4) оксид серебра 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 При гидратации ацетилена получают промежуточное вещество А, которое окисляют в уксусную кислоту. Определите вещество А: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; 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СНО          3)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-О-СН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4)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27.Ацетальдегид не может быть получен в реакции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2) 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;     3) </w:t>
      </w:r>
      <w:r>
        <w:rPr>
          <w:rFonts w:ascii="Times New Roman" w:hAnsi="Times New Roman"/>
          <w:sz w:val="24"/>
          <w:szCs w:val="24"/>
          <w:lang w:val="en-US"/>
        </w:rPr>
        <w:t>CuO</w:t>
      </w:r>
      <w:r>
        <w:rPr>
          <w:rFonts w:ascii="Times New Roman" w:hAnsi="Times New Roman"/>
          <w:sz w:val="24"/>
          <w:szCs w:val="24"/>
        </w:rPr>
        <w:t xml:space="preserve">     4) 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 Пентаналь нельзя получить из: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>
        <w:rPr>
          <w:rFonts w:ascii="Times New Roman" w:hAnsi="Times New Roman"/>
          <w:sz w:val="24"/>
          <w:szCs w:val="24"/>
        </w:rPr>
        <w:t xml:space="preserve">   1)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COH</w:t>
      </w:r>
      <w:r>
        <w:rPr>
          <w:rFonts w:ascii="Times New Roman" w:hAnsi="Times New Roman"/>
          <w:sz w:val="24"/>
          <w:szCs w:val="24"/>
        </w:rPr>
        <w:t>;        2)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;          3)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 При взаимодействии пропина и воды образуется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пропаналь  2) пропанон   3) пропен  4)пропионовую кислоту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пропанон   2) муравьиная кислота;    3) бутин-1       4) формальдегид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35</w:t>
      </w:r>
      <w:r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бутаналь   2) муравьиная кислота;    3) пропин       4) бутанон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бутаналь;   2) бутанон     3) бутаноат калия     4) бутановая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1)0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>2) +2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>3) -2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38. Диметилкетон – это</w:t>
      </w:r>
      <w:r>
        <w:rPr>
          <w:rFonts w:ascii="Times New Roman" w:hAnsi="Times New Roman"/>
          <w:sz w:val="24"/>
          <w:szCs w:val="24"/>
        </w:rPr>
        <w:t>:  1) этаналь; 2) пропаналь; 3) пропанон-1     4) ацетон.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39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карбонильная группа кетонов менее полярна, чем в альдегидах;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1) реакции присоединения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4) реакции с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О?</w:t>
      </w:r>
      <w:r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44</w:t>
      </w:r>
      <w:r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бутандион-2,3   2) пропандиаль     3) пентандиаль    4) пентанон-3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45</w:t>
      </w:r>
      <w:r>
        <w:rPr>
          <w:rFonts w:ascii="Times New Roman" w:hAnsi="Times New Roman"/>
          <w:b/>
          <w:sz w:val="24"/>
          <w:szCs w:val="24"/>
        </w:rPr>
        <w:t>.Альдегид и кетон, имеющие одинаковую молекулярную формулу являются изомерами: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1)положения функциональной группы;         2)геометрическими;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46.Минимальное количество атомов углерода в молекулах кетона и ароматического альдегида равны соответственно:</w:t>
      </w:r>
      <w:r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Вещество    пентанол-2  относится к:</w:t>
      </w:r>
    </w:p>
    <w:p w:rsidR="004B5F21" w:rsidRDefault="004B5F21" w:rsidP="004B5F21">
      <w:pPr>
        <w:pStyle w:val="aa"/>
        <w:rPr>
          <w:sz w:val="24"/>
          <w:szCs w:val="24"/>
        </w:rPr>
      </w:pPr>
      <w:r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>
        <w:rPr>
          <w:rFonts w:ascii="Times New Roman" w:hAnsi="Times New Roman"/>
          <w:sz w:val="24"/>
          <w:szCs w:val="24"/>
        </w:rPr>
        <w:t xml:space="preserve"> алканолам?           1) 4 и 3    2) 3 и 3   3) 3 и 2    4) 2 и 2    5) 3 и 1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1)Один </w:t>
      </w:r>
      <w:r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   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-OH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-CH(CH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 OH     3)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   4) 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C-OH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en-US"/>
        </w:rPr>
        <w:t>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-CH(OH)-C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Какой вид химической связи определяет отсутствие среди гидроксисоединений газообразных</w:t>
      </w:r>
      <w:r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Молекулы спиртов полярны из-за полярности связи водорода с: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Выберите верное утверждение:</w:t>
      </w:r>
      <w:r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спирты – неэлектролиты;          4) спирты – очень слабые электролиты.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Молекулы спиртов ассоциированы из-за: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  1) К </w:t>
      </w:r>
      <w:r>
        <w:rPr>
          <w:rFonts w:ascii="Times New Roman" w:hAnsi="Times New Roman"/>
          <w:sz w:val="24"/>
          <w:szCs w:val="24"/>
        </w:rPr>
        <w:tab/>
        <w:t xml:space="preserve">     2)Аg         3) СuО      4)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    1) NаОН     2) Nа        3) НСl       4)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1)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</w:rPr>
        <w:t xml:space="preserve">    2) 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>
        <w:rPr>
          <w:rFonts w:ascii="Times New Roman" w:hAnsi="Times New Roman"/>
          <w:sz w:val="24"/>
          <w:szCs w:val="24"/>
        </w:rPr>
        <w:t xml:space="preserve">     3) </w:t>
      </w:r>
      <w:r>
        <w:rPr>
          <w:rFonts w:ascii="Times New Roman" w:hAnsi="Times New Roman"/>
          <w:sz w:val="24"/>
          <w:szCs w:val="24"/>
          <w:lang w:val="en-US"/>
        </w:rPr>
        <w:t>HBr</w:t>
      </w:r>
      <w:r>
        <w:rPr>
          <w:rFonts w:ascii="Times New Roman" w:hAnsi="Times New Roman"/>
          <w:sz w:val="24"/>
          <w:szCs w:val="24"/>
        </w:rPr>
        <w:t xml:space="preserve">     4)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HBr      2) HNO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     3)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4)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      5)Cu(OH)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 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6) Ag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O/NH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Пропанол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1) Hg</w:t>
      </w:r>
      <w:r>
        <w:rPr>
          <w:rFonts w:ascii="Times New Roman" w:hAnsi="Times New Roman"/>
          <w:sz w:val="24"/>
          <w:szCs w:val="24"/>
        </w:rPr>
        <w:tab/>
        <w:t>2)О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3)НС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ab/>
        <w:t xml:space="preserve">   4) K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17.Глицерин не реагирует с</w:t>
      </w:r>
      <w:r>
        <w:rPr>
          <w:rFonts w:ascii="Times New Roman" w:hAnsi="Times New Roman"/>
          <w:sz w:val="24"/>
          <w:szCs w:val="24"/>
        </w:rPr>
        <w:t xml:space="preserve">         1)HNO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2)NaOH    3)CH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      4)Cu(OH)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Этанол не реагирует с</w:t>
      </w:r>
      <w:r>
        <w:rPr>
          <w:rFonts w:ascii="Times New Roman" w:hAnsi="Times New Roman"/>
          <w:sz w:val="24"/>
          <w:szCs w:val="24"/>
        </w:rPr>
        <w:t xml:space="preserve">          1) Na   2) CuO   3)HCOOH  4)CuSO4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>
        <w:rPr>
          <w:rFonts w:ascii="Times New Roman" w:hAnsi="Times New Roman"/>
          <w:sz w:val="24"/>
          <w:szCs w:val="24"/>
        </w:rPr>
        <w:t xml:space="preserve">     1)HNO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2)NaOH    3)CH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      4)Cu(OH)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Для предельных одноатомных спиртов характерно взаимодействие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КОН (р-р)   2) К </w:t>
      </w:r>
      <w:r>
        <w:rPr>
          <w:rFonts w:ascii="Times New Roman" w:hAnsi="Times New Roman"/>
          <w:sz w:val="24"/>
          <w:szCs w:val="24"/>
        </w:rPr>
        <w:tab/>
        <w:t>3) Сu(ОН)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Сu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метаналь.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Какое из гидроксил-содержащих веществ при дегидрировании превращается в кетон: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метанол     2) этанол      3)пропанол-2        4) о-крезол.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>
        <w:rPr>
          <w:rFonts w:ascii="Times New Roman" w:hAnsi="Times New Roman"/>
          <w:sz w:val="24"/>
          <w:szCs w:val="24"/>
        </w:rPr>
        <w:t>:1) кетон  2) альдегид  3) кислота  4)алкен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метан   2) уксусная кислота   3) метаналь   4) хлорметан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>
        <w:rPr>
          <w:rFonts w:ascii="Times New Roman" w:hAnsi="Times New Roman"/>
          <w:sz w:val="24"/>
          <w:szCs w:val="24"/>
        </w:rPr>
        <w:t xml:space="preserve">      1)альдегид 2)кетон 3)алкан 4)алкен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формальдегид 2) ацетальдегид       3) метан    4) диметиловый эфир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этен 2) ацетальдегид    3) диэтиловый эфир   4) этандиол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 Одним из продуктов реакции, протекающей при нагревании метанола с конц. серной кислотой,</w:t>
      </w:r>
      <w:r>
        <w:rPr>
          <w:rFonts w:ascii="Times New Roman" w:hAnsi="Times New Roman"/>
          <w:sz w:val="24"/>
          <w:szCs w:val="24"/>
        </w:rPr>
        <w:t xml:space="preserve"> является         1) 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=CH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2)CH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-O-CH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Cl        4) 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бутен-1           2) бутен-2  3) дибутиловый эфир    4) бутаналь.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 Внутримолекулярная дегидратация спиртов при</w:t>
      </w:r>
      <w:r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альдегидов   2) алканов   3)алкенов   4) алкинов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>
        <w:rPr>
          <w:rFonts w:ascii="Times New Roman" w:hAnsi="Times New Roman"/>
          <w:b/>
          <w:sz w:val="24"/>
          <w:szCs w:val="24"/>
          <w:vertAlign w:val="superscript"/>
        </w:rPr>
        <w:t>о</w:t>
      </w:r>
      <w:r>
        <w:rPr>
          <w:rFonts w:ascii="Times New Roman" w:hAnsi="Times New Roman"/>
          <w:b/>
          <w:sz w:val="24"/>
          <w:szCs w:val="24"/>
        </w:rPr>
        <w:t>С в присутствии</w:t>
      </w:r>
      <w:r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>
        <w:rPr>
          <w:rFonts w:ascii="Times New Roman" w:hAnsi="Times New Roman"/>
          <w:sz w:val="24"/>
          <w:szCs w:val="24"/>
        </w:rPr>
        <w:br/>
        <w:t xml:space="preserve">           1) уксусный альдегид     2) диметиловый эфир      3) диэтиловый эфир      4) этилен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с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хлороводородом   4) подкисленным раствором перманганата калия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B5F21">
        <w:rPr>
          <w:rFonts w:ascii="Times New Roman" w:hAnsi="Times New Roman"/>
          <w:sz w:val="24"/>
          <w:szCs w:val="24"/>
        </w:rPr>
        <w:t xml:space="preserve">1) 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4B5F21">
        <w:rPr>
          <w:rFonts w:ascii="Times New Roman" w:hAnsi="Times New Roman"/>
          <w:sz w:val="24"/>
          <w:szCs w:val="24"/>
        </w:rPr>
        <w:t xml:space="preserve">         2)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 w:rsidRPr="004B5F21">
        <w:rPr>
          <w:rFonts w:ascii="Times New Roman" w:hAnsi="Times New Roman"/>
          <w:sz w:val="24"/>
          <w:szCs w:val="24"/>
        </w:rPr>
        <w:t xml:space="preserve">     3)  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NaHCO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        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CaO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35.Алкоголяты получаются из спиртов при их взаимодействии с: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2) 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3) </w:t>
      </w:r>
      <w:r>
        <w:rPr>
          <w:rFonts w:ascii="Times New Roman" w:hAnsi="Times New Roman"/>
          <w:sz w:val="24"/>
          <w:szCs w:val="24"/>
          <w:lang w:val="en-US"/>
        </w:rPr>
        <w:t>CuO</w:t>
      </w:r>
      <w:r>
        <w:rPr>
          <w:rFonts w:ascii="Times New Roman" w:hAnsi="Times New Roman"/>
          <w:sz w:val="24"/>
          <w:szCs w:val="24"/>
        </w:rPr>
        <w:t xml:space="preserve">     4) </w:t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пропен;    2) пропилат натрия   3) этилат натрия    4)пропандиол-1,2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легко гидролизуемые карбонаты;         2) трудно гидролизуемые карбонаты;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трудно гидролизуемые алкоголяты;    4) легко гидролизуемые алкоголяты.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38. Какое вещество образуется в реакции пентанола-1 с калием?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ОК;      2)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ОК; 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ОК;         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ОК.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NaOH</w:t>
      </w:r>
      <w:r>
        <w:rPr>
          <w:rFonts w:ascii="Times New Roman" w:hAnsi="Times New Roman"/>
          <w:b/>
          <w:sz w:val="24"/>
          <w:szCs w:val="24"/>
        </w:rPr>
        <w:t>, при дегидратации дающее алкен - это:</w:t>
      </w:r>
      <w:r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алкан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OH    2)CF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OH      3)CH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CH(OH)CH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4)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41. Какова молекулярная формула продукта взаимодействия пентанола-1 с бромоводородом?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Br;   2)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Br;    3)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Br;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Br.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>
        <w:rPr>
          <w:rFonts w:ascii="Times New Roman" w:hAnsi="Times New Roman"/>
          <w:b/>
          <w:sz w:val="24"/>
          <w:szCs w:val="24"/>
        </w:rPr>
        <w:softHyphen/>
        <w:t>сутствии Н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SО</w:t>
      </w:r>
      <w:r>
        <w:rPr>
          <w:rFonts w:ascii="Times New Roman" w:hAnsi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этилен     2) хлорэтан 3) 1,2-дихлорэтан    4) хлорвинил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43. Со свежеосажденным гидроксидом меди (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>
        <w:rPr>
          <w:rFonts w:ascii="Times New Roman" w:hAnsi="Times New Roman"/>
          <w:sz w:val="24"/>
          <w:szCs w:val="24"/>
        </w:rPr>
        <w:t>:  1) глицерин;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бутанон 3) пропаналь  4) пропандиол-1,2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44. Свежеприготовленный осадок Сu(ОН)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1)пропандиол-1,2 2)пропанол-1 3) пропен4)пропанол-2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ОН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ОН     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             4)НО-СН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-ОН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47. Характерной реакцией для многоатомных спиртов является взаимодействие с</w:t>
      </w:r>
    </w:p>
    <w:p w:rsidR="004B5F21" w:rsidRP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2)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  <w:lang w:val="de-DE"/>
        </w:rPr>
        <w:t>u      3) Ag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 (NH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4B5F21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</w:rPr>
        <w:t>р</w:t>
      </w:r>
      <w:r w:rsidRPr="004B5F21">
        <w:rPr>
          <w:rFonts w:ascii="Times New Roman" w:hAnsi="Times New Roman"/>
          <w:sz w:val="24"/>
          <w:szCs w:val="24"/>
          <w:lang w:val="de-DE"/>
        </w:rPr>
        <w:t>)         4) Cu(OH)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  и </w:t>
      </w:r>
      <w:r>
        <w:rPr>
          <w:rFonts w:ascii="Times New Roman" w:hAnsi="Times New Roman"/>
          <w:b/>
          <w:sz w:val="24"/>
          <w:szCs w:val="24"/>
          <w:lang w:val="en-US"/>
        </w:rPr>
        <w:t>Cu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  <w:lang w:val="en-US"/>
        </w:rPr>
        <w:t>OH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фенол;  2) одноатомный спирт;  3) многоатомный спирт   4) алкен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бромоводорода, натрия               2) брома (облучение),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концентрированной серной кислоты (t&gt; 140°), водорода (катализатор, t°)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бромоводорода, спиртового раствора гидроксида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50. Пропиловый спирт превратить в изопропиловый можно последовательным действием реагентов  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хлороводород, спиртовой раствор гидроксида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бромоводород, концентрированная серная кислота (нагревание)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    3) хлороводородом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серебра    2) оксид меди (II) 3) бромоводород 4) глицин  5) оксид серебра 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р-р)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гидроксид меди (II)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53. Какой реагент используют для получения спиртов из галогеналканов?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водный р-р КОН     2)раствор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бутанол-2 2) бутанол-1 3) бутаналь4) бутен-2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56. Какой реагент используют для получения спиртов из алкенов?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воду     2) пероксид водорода  3) слабый р-р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4) р-р брома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метанола;    2) этанола;     3) пропанола;     4) бутанола.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4B5F21" w:rsidRDefault="004B5F21" w:rsidP="004B5F2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60. Этанол можно получить из этилена в результате реакции: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1)гидратации       2)гидрирования;       3)галогенирования;      4)гидрогалогенирования 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пропен      2) пропаналь   3)  2- бромпропан    4) пропанон-2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>
        <w:rPr>
          <w:rFonts w:ascii="Times New Roman" w:hAnsi="Times New Roman"/>
          <w:b/>
          <w:sz w:val="24"/>
          <w:szCs w:val="24"/>
          <w:u w:val="single"/>
        </w:rPr>
        <w:t>нельзя</w:t>
      </w:r>
      <w:r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кетон               2)  альдегид   3)  алкен            4) галогеналкан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65. Из какого галогеналкана нельзя получить вторичный спирт?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66. Бутанол-1 нельзя получить из: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восстановлением карбонильного соединения;  2) гидратацией алкена;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гидратацией алкина; 4) гидролизом галогеналкана.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69. Этандиол может быть получен в реакции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            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Cu(OH)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Сl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 →                       4)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Ag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 →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1)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 xml:space="preserve">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3)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-CH(OH)-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>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72. К промышленному способу получения этанола не относится: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этаналя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3)гидратация этилена 4)гидролиз хлорэтана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CO и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2) HCHO и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Cl и NaOH     4) HCOOH и NaOH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метанол;      2) этанол;      3) пропанол;       4) бутанол.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>
        <w:rPr>
          <w:rFonts w:ascii="Times New Roman" w:hAnsi="Times New Roman"/>
          <w:b/>
          <w:sz w:val="24"/>
          <w:szCs w:val="24"/>
          <w:vertAlign w:val="subscript"/>
        </w:rPr>
        <w:t>7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/>
          <w:b/>
          <w:sz w:val="24"/>
          <w:szCs w:val="24"/>
        </w:rPr>
        <w:t>О?</w:t>
      </w:r>
      <w:r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одну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-связь   2) две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-связи       3) одну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 и одну </w:t>
      </w:r>
      <w:r>
        <w:rPr>
          <w:rFonts w:ascii="Times New Roman" w:hAnsi="Times New Roman"/>
          <w:sz w:val="24"/>
          <w:szCs w:val="24"/>
          <w:lang w:val="en-US"/>
        </w:rPr>
        <w:t>π</w:t>
      </w:r>
      <w:r>
        <w:rPr>
          <w:rFonts w:ascii="Times New Roman" w:hAnsi="Times New Roman"/>
          <w:sz w:val="24"/>
          <w:szCs w:val="24"/>
        </w:rPr>
        <w:t xml:space="preserve">-связи         4) две </w:t>
      </w:r>
      <w:r>
        <w:rPr>
          <w:rFonts w:ascii="Times New Roman" w:hAnsi="Times New Roman"/>
          <w:sz w:val="24"/>
          <w:szCs w:val="24"/>
          <w:lang w:val="en-US"/>
        </w:rPr>
        <w:t>π</w:t>
      </w:r>
      <w:r>
        <w:rPr>
          <w:rFonts w:ascii="Times New Roman" w:hAnsi="Times New Roman"/>
          <w:sz w:val="24"/>
          <w:szCs w:val="24"/>
        </w:rPr>
        <w:t>-связи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молекуле фенола больше массовая доля ионов водо</w:t>
      </w:r>
      <w:r>
        <w:rPr>
          <w:rFonts w:ascii="Times New Roman" w:hAnsi="Times New Roman"/>
          <w:sz w:val="24"/>
          <w:szCs w:val="24"/>
        </w:rPr>
        <w:softHyphen/>
        <w:t>рода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>
        <w:rPr>
          <w:rFonts w:ascii="Times New Roman" w:hAnsi="Times New Roman"/>
          <w:sz w:val="24"/>
          <w:szCs w:val="24"/>
        </w:rPr>
        <w:softHyphen/>
        <w:t>сти атомов водорода бензольного кольца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 фенолах электронная плотность связи О-Н умень</w:t>
      </w:r>
      <w:r>
        <w:rPr>
          <w:rFonts w:ascii="Times New Roman" w:hAnsi="Times New Roman"/>
          <w:sz w:val="24"/>
          <w:szCs w:val="24"/>
        </w:rPr>
        <w:softHyphen/>
        <w:t>шается из-за взаимодействия неподеленной электрон</w:t>
      </w:r>
      <w:r>
        <w:rPr>
          <w:rFonts w:ascii="Times New Roman" w:hAnsi="Times New Roman"/>
          <w:sz w:val="24"/>
          <w:szCs w:val="24"/>
        </w:rPr>
        <w:softHyphen/>
        <w:t>ной пары атома кислорода с бензольным кольцом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фенолы диссоциируют в большей степени, чем спирты;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 это: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фенол;                      2) спирт    3) простой эфир;           4) алкан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80. Влияние бензольного кольца на гидроксильную группу в молекуле фенола доказывает реакция фенола с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OH и NaCl     2)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OH и HCl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OH и NaOH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ONa и NaOH.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82. Фенол не взаимодействует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метаналем     2) метаном     3) азотной кислотой        4) бромной водой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hyperlink r:id="rId27" w:anchor="6" w:history="1">
        <w:r>
          <w:rPr>
            <w:rStyle w:val="a3"/>
            <w:sz w:val="24"/>
            <w:szCs w:val="24"/>
          </w:rPr>
          <w:t>1)</w:t>
        </w:r>
      </w:hyperlink>
      <w:r>
        <w:rPr>
          <w:rFonts w:ascii="Times New Roman" w:hAnsi="Times New Roman"/>
          <w:sz w:val="24"/>
          <w:szCs w:val="24"/>
          <w:lang w:val="en-US"/>
        </w:rPr>
        <w:t>HBr</w:t>
      </w:r>
      <w:r>
        <w:rPr>
          <w:rFonts w:ascii="Times New Roman" w:hAnsi="Times New Roman"/>
          <w:sz w:val="24"/>
          <w:szCs w:val="24"/>
        </w:rPr>
        <w:t xml:space="preserve">    </w:t>
      </w:r>
      <w:hyperlink r:id="rId28" w:anchor="6" w:history="1">
        <w:r>
          <w:rPr>
            <w:rStyle w:val="a3"/>
            <w:sz w:val="24"/>
            <w:szCs w:val="24"/>
          </w:rPr>
          <w:t>2)</w:t>
        </w:r>
      </w:hyperlink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</w:t>
      </w:r>
      <w:hyperlink r:id="rId29" w:anchor="6" w:history="1">
        <w:r>
          <w:rPr>
            <w:rStyle w:val="a3"/>
            <w:sz w:val="24"/>
            <w:szCs w:val="24"/>
          </w:rPr>
          <w:t>3)</w:t>
        </w:r>
      </w:hyperlink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>
          <w:rPr>
            <w:rStyle w:val="a3"/>
            <w:sz w:val="24"/>
            <w:szCs w:val="24"/>
          </w:rPr>
          <w:t>4)</w:t>
        </w:r>
      </w:hyperlink>
      <w:r>
        <w:rPr>
          <w:rFonts w:ascii="Times New Roman" w:hAnsi="Times New Roman"/>
          <w:sz w:val="24"/>
          <w:szCs w:val="24"/>
          <w:lang w:val="en-US"/>
        </w:rPr>
        <w:t>NaOH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85. Фенол не реагирует с</w:t>
      </w:r>
      <w:r>
        <w:rPr>
          <w:rFonts w:ascii="Times New Roman" w:hAnsi="Times New Roman"/>
          <w:sz w:val="24"/>
          <w:szCs w:val="24"/>
        </w:rPr>
        <w:t xml:space="preserve">    1) Н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2)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ОН             3) В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бензол и гидроксид натрия           4) бензоат натрия и водород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ИСХОДНЫЕ ВЕЩЕСТВА      </w:t>
      </w:r>
      <w:r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1) 2,4,6-трибромфенол + НВr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КОН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2) 3,5-дибромфенол + НВr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НNО3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Вr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(р-р) </w:t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O   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ИСХОДНЫЕ ВЕЩЕСТВА        </w:t>
      </w:r>
      <w:r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КОН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КНСО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 + СО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СООН + КОН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2)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3) [А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5) В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6) КОН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91. Фенол реагирует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хлороводородом5) натрием6) оксидом кремния (IV)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93. Фенол может быть получен в реакции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дегидратации бензойной кислоты         2) гидрирования бензальдегида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94. Метанол. этиленгликоль и глицерин являются: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, ни с  </w:t>
      </w:r>
      <w:r>
        <w:rPr>
          <w:rFonts w:ascii="Times New Roman" w:hAnsi="Times New Roman"/>
          <w:b/>
          <w:sz w:val="24"/>
          <w:szCs w:val="24"/>
          <w:lang w:val="en-US"/>
        </w:rPr>
        <w:t>NaOH</w:t>
      </w:r>
      <w:r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>
        <w:rPr>
          <w:rFonts w:ascii="Times New Roman" w:hAnsi="Times New Roman"/>
          <w:b/>
          <w:sz w:val="24"/>
          <w:szCs w:val="24"/>
        </w:rPr>
        <w:t>дегидратации</w:t>
      </w:r>
      <w:r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алкен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1)Na  2)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3)HNO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>
        <w:rPr>
          <w:rFonts w:ascii="Times New Roman" w:hAnsi="Times New Roman"/>
          <w:b/>
          <w:sz w:val="24"/>
          <w:szCs w:val="24"/>
        </w:rPr>
        <w:softHyphen/>
        <w:t>вии гидроксида меди (II)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1)этанолом     2) глицерином     3) этаналем        4) толуолом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99. Гидроксид меди (II) может быть использован для обнаружения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ионов А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    2)этанола      3) ионов 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100. В схеме превращений   C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12</w:t>
      </w:r>
      <w:r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X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/>
          <w:b/>
          <w:sz w:val="24"/>
          <w:szCs w:val="24"/>
        </w:rPr>
        <w:t>-O- C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    2)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 xml:space="preserve">     3) 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 xml:space="preserve">       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>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102. В схеме превращений пропанол-1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2-хлорпропан    2) пропановая кислота     3) пропин         4) пропен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1)бромной воды                                      2)аммиачного раствора оксида серебра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);   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натрия;        2) 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>
        <w:rPr>
          <w:rFonts w:ascii="Times New Roman" w:hAnsi="Times New Roman"/>
          <w:sz w:val="24"/>
          <w:szCs w:val="24"/>
        </w:rPr>
        <w:t xml:space="preserve">;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натрия;      2) 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>
        <w:rPr>
          <w:rFonts w:ascii="Times New Roman" w:hAnsi="Times New Roman"/>
          <w:sz w:val="24"/>
          <w:szCs w:val="24"/>
        </w:rPr>
        <w:t xml:space="preserve">;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2) 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>
        <w:rPr>
          <w:rFonts w:ascii="Times New Roman" w:hAnsi="Times New Roman"/>
          <w:sz w:val="24"/>
          <w:szCs w:val="24"/>
        </w:rPr>
        <w:t xml:space="preserve">   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4)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1) натрия        2)</w:t>
      </w:r>
      <w:r>
        <w:rPr>
          <w:rFonts w:ascii="Times New Roman" w:hAnsi="Times New Roman"/>
          <w:sz w:val="24"/>
          <w:szCs w:val="24"/>
          <w:lang w:val="en-US"/>
        </w:rPr>
        <w:t>NaOH</w:t>
      </w:r>
      <w:r>
        <w:rPr>
          <w:rFonts w:ascii="Times New Roman" w:hAnsi="Times New Roman"/>
          <w:sz w:val="24"/>
          <w:szCs w:val="24"/>
        </w:rPr>
        <w:t xml:space="preserve">  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Натрий  2) Соляную кислоту  3) Гидроксид меди (II)   4) Гидроксид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карбонильной2) гидроксильной3) карбоксильной4) сложноэфирной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метановая2)   этановая3)   пальмитиновая4)   олеиновая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пальмитиновая2)   олеиновая3)   стеариновая4)   уксусная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2)   СН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СООН 3)   НСООН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4)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 увеличивается незначительно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 Укажите формулу кислоты, являющейся альдегидокислотой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2)   НСООН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3)   СНзСООН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1)  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  </w:t>
      </w:r>
      <w:r>
        <w:rPr>
          <w:rFonts w:ascii="Times New Roman" w:hAnsi="Times New Roman"/>
          <w:iCs/>
          <w:color w:val="000000"/>
          <w:sz w:val="24"/>
          <w:szCs w:val="24"/>
        </w:rPr>
        <w:t>М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3)  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4)   Са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>
        <w:rPr>
          <w:rFonts w:ascii="Times New Roman" w:hAnsi="Times New Roman"/>
          <w:b/>
          <w:color w:val="000000"/>
          <w:sz w:val="24"/>
          <w:szCs w:val="24"/>
        </w:rPr>
        <w:t>Уксусная кислота не взаимодействует с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2)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3)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r>
        <w:rPr>
          <w:rFonts w:ascii="Times New Roman" w:hAnsi="Times New Roman"/>
          <w:color w:val="000000"/>
          <w:sz w:val="24"/>
          <w:szCs w:val="24"/>
        </w:rPr>
        <w:t>4)   С0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4)   4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с металлами2)   с основаниями3)   со спиртами4)   с кислотами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r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брома2)   ацетата натрия3)   гидроксида натрия4)   перманганата калия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этилформиат2)   этаналь3)   метаналь4)   метилацетат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7,8 г2)   8,3 г3)   15,6 г4)   16,8 г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15. Смесь гидрокарбоната натрия и карбоната натрия полностью прореагировала с 300 г 14%-ного раствора уксусной  кислоты. При этом выделилось 11,2 л (н.у.) газа.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0,44                                  2)   0,46,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3.Тесты по теме: «Жиры.»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с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1)водородом           2)раствором перманганата  калия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с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бензолом   2) раствором сульфата меди   3) глицерином    4) раствором гидроксида натрия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нитрование целлюлозы         4) получение диэтилового эфира из этанола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воду                                                          4) водород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амина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2)спирта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3)альдегида      4)алкена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8. Для превращения жидких жиров в твердые использу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>4) дегидроциклизации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>
        <w:rPr>
          <w:rFonts w:ascii="Times New Roman" w:hAnsi="Times New Roman"/>
          <w:color w:val="000000"/>
          <w:sz w:val="24"/>
          <w:szCs w:val="24"/>
        </w:rPr>
        <w:tab/>
        <w:t>2) в воде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12. При гидролизе каких веществ в организме образуется глицерин?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>
        <w:rPr>
          <w:rFonts w:ascii="Times New Roman" w:hAnsi="Times New Roman"/>
          <w:b/>
          <w:sz w:val="24"/>
          <w:szCs w:val="24"/>
          <w:vertAlign w:val="subscript"/>
        </w:rPr>
        <w:t>17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29</w:t>
      </w:r>
      <w:r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1)одному;   2)двум;   3)трём;   4)двойных связей С=С в данном веществе нет 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4) гидратации алкинов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15. В организме процесс переваривания жиров начинается с реакции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16.Жидкие жиры превращаются в твёрдые реакцией: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4B5F21" w:rsidRP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18. Водные растворы сахарозы и глюкозы можно различить с помощью . . 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Альдозы и кетозы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</w:rPr>
        <w:t>4) Пентозы и гептозы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21. Сколько альдегидных групп - СН=О содержит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молекула </w:t>
      </w:r>
      <w:r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1) 0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2) 1  3) 4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>4) 5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оптические изомеры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полимеризации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Реакция с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4) Карбоксилирование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соль глюконовой кислоты и металлическое серебро  2) этанол и оксид серебра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глюконовая кислота и вода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>
        <w:rPr>
          <w:rFonts w:ascii="Times New Roman" w:hAnsi="Times New Roman"/>
          <w:b/>
          <w:color w:val="000000"/>
          <w:sz w:val="24"/>
          <w:szCs w:val="24"/>
        </w:rPr>
        <w:t>ся (-ются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1)горения     2) нитрования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32. Альдегидоспиртом является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1)СН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4 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szCs w:val="24"/>
        </w:rPr>
        <w:t>2)СО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α-глюкозы     2) β-глюкозы            3)фруктозы   4) сахарозы.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36. Наличие пяти гидроксогрупп в молекуле глюкозы может быть доказано взаимодействием</w:t>
      </w:r>
      <w:r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>
        <w:rPr>
          <w:rFonts w:ascii="Times New Roman" w:hAnsi="Times New Roman"/>
          <w:color w:val="000000"/>
          <w:sz w:val="24"/>
          <w:szCs w:val="24"/>
        </w:rPr>
        <w:t xml:space="preserve"> с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йодом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39. </w:t>
      </w:r>
      <w:r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>2) СО,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3) СО,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>4)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</w:rPr>
        <w:tab/>
        <w:t>2)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2) верно только Б    3) верны оба суждения      4) оба суждения неверны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44. Несколько функциональных групп -ОН содержат молекулы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>Классификация химических реакции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5. Сложные вещества: оксиды, гидроксиды, кислоты, соли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r>
        <w:rPr>
          <w:rFonts w:ascii="Times New Roman" w:hAnsi="Times New Roman"/>
          <w:sz w:val="24"/>
          <w:szCs w:val="24"/>
        </w:rPr>
        <w:t>Комплексообразование. Понятие о комплексных соединениях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Электроотрицательность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11.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Факторы влияющие на скорость химических реакций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8"/>
          <w:sz w:val="24"/>
          <w:szCs w:val="24"/>
          <w:lang w:eastAsia="en-US"/>
        </w:rPr>
        <w:lastRenderedPageBreak/>
        <w:t xml:space="preserve"> 14.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4B5F21" w:rsidRDefault="004B5F21" w:rsidP="004B5F21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r>
        <w:rPr>
          <w:rFonts w:ascii="Times New Roman" w:hAnsi="Times New Roman"/>
          <w:spacing w:val="-5"/>
          <w:sz w:val="24"/>
          <w:szCs w:val="24"/>
          <w:lang w:eastAsia="en-US"/>
        </w:rPr>
        <w:t>Окислительно-восстановительные     реакции.     Степень     окисления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21.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вещества- неметаллы. Их практическое значение в мой профессии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24. 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>Понятие об углеводородах. Алканы. Номенклатура. Изомерия. Свойства. Применение.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25. Алкены.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26. Алкины.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27. Алкадиены.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29. Анилин-</w:t>
      </w:r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Спирты.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36.  Углеводы.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37. Белки.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4B5F21" w:rsidRDefault="004B5F21" w:rsidP="004B5F2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обучающемуся,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метапредметных результатов. 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                      Ответ обучающегося на каждый вопрос оценивается по </w:t>
      </w:r>
      <w:r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4B5F21" w:rsidRDefault="004B5F21" w:rsidP="004B5F21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оценки при контроле теоретических знаний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( отлично) </w:t>
      </w:r>
      <w:r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  проявляет всестороннее, систематическое и глубокое знание учебного материала в полном объеме;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свободно владеет учебным материалом;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проводит грамотную аргументацию ответа;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показывает реализацию теоретических знаний на практике;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4 (хорошо)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показывает реализацию теоретических знаний на практике;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>
        <w:rPr>
          <w:rFonts w:ascii="Times New Roman" w:hAnsi="Times New Roman"/>
          <w:color w:val="231F20"/>
          <w:sz w:val="24"/>
          <w:szCs w:val="24"/>
        </w:rPr>
        <w:t>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4B5F21" w:rsidRDefault="004B5F21" w:rsidP="004B5F2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4B5F21" w:rsidRDefault="004B5F21" w:rsidP="004B5F21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B5F21" w:rsidRDefault="004B5F21" w:rsidP="004B5F21">
      <w:pPr>
        <w:pStyle w:val="af8"/>
        <w:spacing w:after="292"/>
        <w:jc w:val="center"/>
        <w:rPr>
          <w:b/>
          <w:szCs w:val="24"/>
        </w:rPr>
      </w:pPr>
      <w:r>
        <w:rPr>
          <w:b/>
          <w:szCs w:val="24"/>
        </w:rPr>
        <w:t>ЛИТЕРАТУРА</w:t>
      </w:r>
    </w:p>
    <w:p w:rsidR="004B5F21" w:rsidRDefault="004B5F21" w:rsidP="004B5F21">
      <w:pPr>
        <w:pStyle w:val="21"/>
        <w:spacing w:after="0" w:line="240" w:lineRule="auto"/>
        <w:jc w:val="both"/>
      </w:pPr>
      <w:r>
        <w:lastRenderedPageBreak/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</w:t>
      </w:r>
      <w:r>
        <w:rPr>
          <w:lang w:val="ru-RU"/>
        </w:rPr>
        <w:t>21</w:t>
      </w:r>
      <w:r>
        <w:t>- 256 с.</w:t>
      </w:r>
    </w:p>
    <w:p w:rsidR="004B5F21" w:rsidRDefault="004B5F21" w:rsidP="004B5F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 Габриелян О.С., Остроумов И.Г., Сладков С.А., Дорофеева Н.М. Практикум: учеб. пособие для студ. учреждений сред. проф. образования.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и естественнонаучного профилей: учебник для студ. учреждений сред. проф. образования.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Ерохин Ю.М. Химия: Задачи и упражнения: учеб. пособие для студ. учреждений сред. проф. образования.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Ерохин Ю.М. Сборник тестовых заданий по химии: учеб. пособие для студ. учреждений сред. проф. образования.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2021.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2021.</w:t>
      </w:r>
    </w:p>
    <w:p w:rsidR="004B5F21" w:rsidRDefault="004B5F21" w:rsidP="004B5F21">
      <w:pPr>
        <w:jc w:val="both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www. pvg. mk. ru (олимпиада «Покори Воробьевы горы»).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www. hemi. wallst. ru (Образовательный сайт для школьников «Химия»).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 chem. msu. su (Электронная библиотека по химии).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 1september. ru (методическая газета «Первое сентября»).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 hvsh. ru (журнал «Химия в школе»).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www.chemistry-chemists.com (электронный журнал «Химики и химия»). </w:t>
      </w:r>
    </w:p>
    <w:p w:rsidR="004B5F21" w:rsidRDefault="004B5F21" w:rsidP="004B5F21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/>
    <w:p w:rsidR="00E755CD" w:rsidRDefault="001F57EA"/>
    <w:sectPr w:rsidR="00E755CD" w:rsidSect="004B5F21">
      <w:pgSz w:w="16838" w:h="11906" w:orient="landscape"/>
      <w:pgMar w:top="709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4"/>
  </w:num>
  <w:num w:numId="75">
    <w:abstractNumId w:val="48"/>
  </w:num>
  <w:num w:numId="76">
    <w:abstractNumId w:val="74"/>
  </w:num>
  <w:num w:numId="77">
    <w:abstractNumId w:val="8"/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B7"/>
    <w:rsid w:val="00091B53"/>
    <w:rsid w:val="0009797B"/>
    <w:rsid w:val="000B78A9"/>
    <w:rsid w:val="001F57EA"/>
    <w:rsid w:val="004836B7"/>
    <w:rsid w:val="004B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2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F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B5F2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4B5F21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5F21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5F21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rsid w:val="004B5F2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4B5F21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B5F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4B5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F2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B5F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5F21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B5F21"/>
    <w:rPr>
      <w:rFonts w:ascii="Arial" w:eastAsia="Times New Roman" w:hAnsi="Arial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4B5F2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B5F21"/>
    <w:rPr>
      <w:rFonts w:ascii="Calibri" w:eastAsia="Calibri" w:hAnsi="Calibri" w:cs="Times New Roman"/>
    </w:rPr>
  </w:style>
  <w:style w:type="paragraph" w:styleId="aa">
    <w:name w:val="Body Text"/>
    <w:basedOn w:val="a"/>
    <w:link w:val="11"/>
    <w:uiPriority w:val="99"/>
    <w:semiHidden/>
    <w:unhideWhenUsed/>
    <w:rsid w:val="004B5F21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uiPriority w:val="99"/>
    <w:semiHidden/>
    <w:rsid w:val="004B5F21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B5F2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B5F2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Subtitle"/>
    <w:basedOn w:val="a"/>
    <w:next w:val="aa"/>
    <w:link w:val="af"/>
    <w:uiPriority w:val="99"/>
    <w:qFormat/>
    <w:rsid w:val="004B5F21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val="x-none" w:eastAsia="ar-SA"/>
    </w:rPr>
  </w:style>
  <w:style w:type="character" w:customStyle="1" w:styleId="af">
    <w:name w:val="Подзаголовок Знак"/>
    <w:basedOn w:val="a0"/>
    <w:link w:val="ae"/>
    <w:uiPriority w:val="99"/>
    <w:rsid w:val="004B5F21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1">
    <w:name w:val="Body Text 2"/>
    <w:basedOn w:val="a"/>
    <w:link w:val="22"/>
    <w:uiPriority w:val="99"/>
    <w:semiHidden/>
    <w:unhideWhenUsed/>
    <w:rsid w:val="004B5F21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5F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4B5F21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semiHidden/>
    <w:unhideWhenUsed/>
    <w:rsid w:val="004B5F21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val="x-none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B5F21"/>
    <w:rPr>
      <w:rFonts w:ascii="Times New Roman" w:eastAsia="Calibri" w:hAnsi="Times New Roman" w:cs="Times New Roman"/>
      <w:sz w:val="24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4B5F21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B5F21"/>
    <w:rPr>
      <w:rFonts w:ascii="Times New Roman" w:eastAsia="Calibri" w:hAnsi="Times New Roman" w:cs="Times New Roman"/>
      <w:sz w:val="16"/>
      <w:szCs w:val="16"/>
      <w:lang w:val="x-none"/>
    </w:rPr>
  </w:style>
  <w:style w:type="paragraph" w:styleId="af0">
    <w:name w:val="Plain Text"/>
    <w:basedOn w:val="a"/>
    <w:link w:val="af1"/>
    <w:uiPriority w:val="99"/>
    <w:semiHidden/>
    <w:unhideWhenUsed/>
    <w:rsid w:val="004B5F21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basedOn w:val="a0"/>
    <w:link w:val="af0"/>
    <w:uiPriority w:val="99"/>
    <w:semiHidden/>
    <w:rsid w:val="004B5F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4B5F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5F2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Без интервала Знак"/>
    <w:link w:val="af5"/>
    <w:uiPriority w:val="1"/>
    <w:locked/>
    <w:rsid w:val="004B5F21"/>
  </w:style>
  <w:style w:type="paragraph" w:styleId="af5">
    <w:name w:val="No Spacing"/>
    <w:link w:val="af4"/>
    <w:uiPriority w:val="1"/>
    <w:qFormat/>
    <w:rsid w:val="004B5F21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4B5F21"/>
    <w:pPr>
      <w:ind w:left="720"/>
      <w:contextualSpacing/>
    </w:pPr>
  </w:style>
  <w:style w:type="paragraph" w:customStyle="1" w:styleId="Default">
    <w:name w:val="Default"/>
    <w:uiPriority w:val="99"/>
    <w:rsid w:val="004B5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B5F21"/>
    <w:pPr>
      <w:ind w:left="720"/>
      <w:contextualSpacing/>
    </w:pPr>
  </w:style>
  <w:style w:type="paragraph" w:customStyle="1" w:styleId="220">
    <w:name w:val="Основной текст с отступом 22"/>
    <w:basedOn w:val="a"/>
    <w:uiPriority w:val="99"/>
    <w:rsid w:val="004B5F21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3">
    <w:name w:val="Заголовок №1_"/>
    <w:link w:val="110"/>
    <w:uiPriority w:val="99"/>
    <w:locked/>
    <w:rsid w:val="004B5F21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4B5F21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25">
    <w:name w:val="Основной текст (2)_"/>
    <w:link w:val="26"/>
    <w:uiPriority w:val="99"/>
    <w:locked/>
    <w:rsid w:val="004B5F21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4B5F21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7">
    <w:name w:val="Прижатый влево"/>
    <w:basedOn w:val="a"/>
    <w:next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2">
    <w:name w:val="Heading #2_"/>
    <w:link w:val="Heading20"/>
    <w:locked/>
    <w:rsid w:val="004B5F21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4B5F21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27"/>
    <w:locked/>
    <w:rsid w:val="004B5F21"/>
    <w:rPr>
      <w:shd w:val="clear" w:color="auto" w:fill="FFFFFF"/>
    </w:rPr>
  </w:style>
  <w:style w:type="paragraph" w:customStyle="1" w:styleId="27">
    <w:name w:val="Основной текст2"/>
    <w:basedOn w:val="a"/>
    <w:link w:val="Bodytext"/>
    <w:rsid w:val="004B5F21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Heading1">
    <w:name w:val="Heading #1_"/>
    <w:link w:val="Heading10"/>
    <w:locked/>
    <w:rsid w:val="004B5F21"/>
    <w:rPr>
      <w:rFonts w:ascii="Franklin Gothic Heavy" w:hAnsi="Franklin Gothic Heavy"/>
      <w:shd w:val="clear" w:color="auto" w:fill="FFFFFF"/>
    </w:rPr>
  </w:style>
  <w:style w:type="paragraph" w:customStyle="1" w:styleId="Heading10">
    <w:name w:val="Heading #1"/>
    <w:basedOn w:val="a"/>
    <w:link w:val="Heading1"/>
    <w:rsid w:val="004B5F21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paragraph" w:customStyle="1" w:styleId="33">
    <w:name w:val="Абзац списка3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Style1">
    <w:name w:val="Style1"/>
    <w:basedOn w:val="a"/>
    <w:uiPriority w:val="99"/>
    <w:rsid w:val="004B5F21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4B5F21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">
    <w:name w:val="Style2"/>
    <w:basedOn w:val="a"/>
    <w:uiPriority w:val="99"/>
    <w:rsid w:val="004B5F21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4B5F21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4B5F21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28">
    <w:name w:val="Абзац списка2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af8">
    <w:name w:val="?????????? ???????"/>
    <w:basedOn w:val="a"/>
    <w:uiPriority w:val="99"/>
    <w:rsid w:val="004B5F21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2"/>
      <w:sz w:val="24"/>
      <w:szCs w:val="20"/>
    </w:rPr>
  </w:style>
  <w:style w:type="paragraph" w:customStyle="1" w:styleId="af9">
    <w:name w:val="Содержимое таблицы"/>
    <w:basedOn w:val="a"/>
    <w:uiPriority w:val="99"/>
    <w:rsid w:val="004B5F2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en-US"/>
    </w:rPr>
  </w:style>
  <w:style w:type="paragraph" w:customStyle="1" w:styleId="41">
    <w:name w:val="Абзац списка4"/>
    <w:basedOn w:val="a"/>
    <w:uiPriority w:val="99"/>
    <w:rsid w:val="004B5F21"/>
    <w:pPr>
      <w:ind w:left="720"/>
      <w:contextualSpacing/>
    </w:pPr>
  </w:style>
  <w:style w:type="character" w:customStyle="1" w:styleId="14">
    <w:name w:val="Нижний колонтитул Знак1"/>
    <w:basedOn w:val="a0"/>
    <w:uiPriority w:val="99"/>
    <w:semiHidden/>
    <w:rsid w:val="004B5F21"/>
    <w:rPr>
      <w:sz w:val="22"/>
      <w:szCs w:val="22"/>
    </w:rPr>
  </w:style>
  <w:style w:type="character" w:customStyle="1" w:styleId="11">
    <w:name w:val="Основной текст Знак1"/>
    <w:link w:val="aa"/>
    <w:uiPriority w:val="99"/>
    <w:semiHidden/>
    <w:locked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5">
    <w:name w:val="Заголовок №1"/>
    <w:basedOn w:val="13"/>
    <w:uiPriority w:val="99"/>
    <w:rsid w:val="004B5F21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B5F21"/>
    <w:rPr>
      <w:rFonts w:ascii="Times New Roman" w:hAnsi="Times New Roman" w:cs="Times New Roman" w:hint="default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B5F21"/>
    <w:rPr>
      <w:rFonts w:ascii="Candara" w:hAnsi="Candara" w:cs="Candara" w:hint="default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B5F21"/>
    <w:rPr>
      <w:rFonts w:ascii="Times New Roman" w:hAnsi="Times New Roman" w:cs="Times New Roman" w:hint="default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apple-style-span">
    <w:name w:val="apple-style-span"/>
    <w:basedOn w:val="a0"/>
    <w:rsid w:val="004B5F21"/>
  </w:style>
  <w:style w:type="character" w:customStyle="1" w:styleId="130">
    <w:name w:val="стиль13"/>
    <w:basedOn w:val="a0"/>
    <w:rsid w:val="004B5F21"/>
  </w:style>
  <w:style w:type="character" w:customStyle="1" w:styleId="Bodytext35">
    <w:name w:val="Body text (3)5"/>
    <w:uiPriority w:val="99"/>
    <w:rsid w:val="004B5F21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B5F21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B5F21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B5F21"/>
    <w:rPr>
      <w:rFonts w:ascii="Times New Roman" w:hAnsi="Times New Roman" w:cs="Times New Roman" w:hint="default"/>
      <w:spacing w:val="0"/>
      <w:sz w:val="17"/>
      <w:szCs w:val="17"/>
    </w:rPr>
  </w:style>
  <w:style w:type="character" w:customStyle="1" w:styleId="Bodytext4">
    <w:name w:val="Body text4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</w:rPr>
  </w:style>
  <w:style w:type="character" w:customStyle="1" w:styleId="BodytextSmallCaps">
    <w:name w:val="Body text + Small Caps"/>
    <w:rsid w:val="004B5F21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B5F21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B5F21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B5F21"/>
    <w:rPr>
      <w:rFonts w:ascii="FrankRuehl" w:eastAsia="Times New Roman" w:hAnsi="FrankRuehl" w:cs="FrankRuehl" w:hint="cs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B5F21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B5F21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B5F21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B5F21"/>
    <w:rPr>
      <w:sz w:val="22"/>
      <w:szCs w:val="22"/>
      <w:lang w:val="en-US" w:eastAsia="x-none" w:bidi="ar-SA"/>
    </w:rPr>
  </w:style>
  <w:style w:type="character" w:customStyle="1" w:styleId="FontStyle50">
    <w:name w:val="Font Style50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4B5F2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4B5F21"/>
  </w:style>
  <w:style w:type="character" w:customStyle="1" w:styleId="FontStyle13">
    <w:name w:val="Font Style13"/>
    <w:uiPriority w:val="9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4">
    <w:name w:val="Font Style14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5">
    <w:name w:val="Font Style15"/>
    <w:uiPriority w:val="99"/>
    <w:rsid w:val="004B5F21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21">
    <w:name w:val="Font Style21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7">
    <w:name w:val="Font Style17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8">
    <w:name w:val="Font Style18"/>
    <w:uiPriority w:val="99"/>
    <w:rsid w:val="004B5F21"/>
    <w:rPr>
      <w:rFonts w:ascii="Sylfaen" w:hAnsi="Sylfaen" w:cs="Sylfae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4B5F21"/>
    <w:rPr>
      <w:rFonts w:ascii="Sylfaen" w:hAnsi="Sylfaen" w:cs="Sylfaen" w:hint="default"/>
      <w:smallCaps/>
      <w:sz w:val="22"/>
      <w:szCs w:val="22"/>
    </w:rPr>
  </w:style>
  <w:style w:type="character" w:customStyle="1" w:styleId="FontStyle12">
    <w:name w:val="Font Style12"/>
    <w:uiPriority w:val="99"/>
    <w:rsid w:val="004B5F21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afa">
    <w:name w:val="Основной текст_"/>
    <w:rsid w:val="004B5F21"/>
    <w:rPr>
      <w:sz w:val="19"/>
      <w:szCs w:val="19"/>
      <w:shd w:val="clear" w:color="auto" w:fill="FFFFFF"/>
    </w:rPr>
  </w:style>
  <w:style w:type="table" w:styleId="afb">
    <w:name w:val="Table Elegant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4B5F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2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F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B5F2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4B5F21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5F21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5F21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rsid w:val="004B5F2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4B5F21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B5F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4B5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F2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B5F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5F21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B5F21"/>
    <w:rPr>
      <w:rFonts w:ascii="Arial" w:eastAsia="Times New Roman" w:hAnsi="Arial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4B5F2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B5F21"/>
    <w:rPr>
      <w:rFonts w:ascii="Calibri" w:eastAsia="Calibri" w:hAnsi="Calibri" w:cs="Times New Roman"/>
    </w:rPr>
  </w:style>
  <w:style w:type="paragraph" w:styleId="aa">
    <w:name w:val="Body Text"/>
    <w:basedOn w:val="a"/>
    <w:link w:val="11"/>
    <w:uiPriority w:val="99"/>
    <w:semiHidden/>
    <w:unhideWhenUsed/>
    <w:rsid w:val="004B5F21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uiPriority w:val="99"/>
    <w:semiHidden/>
    <w:rsid w:val="004B5F21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B5F2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B5F2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Subtitle"/>
    <w:basedOn w:val="a"/>
    <w:next w:val="aa"/>
    <w:link w:val="af"/>
    <w:uiPriority w:val="99"/>
    <w:qFormat/>
    <w:rsid w:val="004B5F21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val="x-none" w:eastAsia="ar-SA"/>
    </w:rPr>
  </w:style>
  <w:style w:type="character" w:customStyle="1" w:styleId="af">
    <w:name w:val="Подзаголовок Знак"/>
    <w:basedOn w:val="a0"/>
    <w:link w:val="ae"/>
    <w:uiPriority w:val="99"/>
    <w:rsid w:val="004B5F21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1">
    <w:name w:val="Body Text 2"/>
    <w:basedOn w:val="a"/>
    <w:link w:val="22"/>
    <w:uiPriority w:val="99"/>
    <w:semiHidden/>
    <w:unhideWhenUsed/>
    <w:rsid w:val="004B5F21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5F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4B5F21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semiHidden/>
    <w:unhideWhenUsed/>
    <w:rsid w:val="004B5F21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val="x-none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B5F21"/>
    <w:rPr>
      <w:rFonts w:ascii="Times New Roman" w:eastAsia="Calibri" w:hAnsi="Times New Roman" w:cs="Times New Roman"/>
      <w:sz w:val="24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4B5F21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B5F21"/>
    <w:rPr>
      <w:rFonts w:ascii="Times New Roman" w:eastAsia="Calibri" w:hAnsi="Times New Roman" w:cs="Times New Roman"/>
      <w:sz w:val="16"/>
      <w:szCs w:val="16"/>
      <w:lang w:val="x-none"/>
    </w:rPr>
  </w:style>
  <w:style w:type="paragraph" w:styleId="af0">
    <w:name w:val="Plain Text"/>
    <w:basedOn w:val="a"/>
    <w:link w:val="af1"/>
    <w:uiPriority w:val="99"/>
    <w:semiHidden/>
    <w:unhideWhenUsed/>
    <w:rsid w:val="004B5F21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basedOn w:val="a0"/>
    <w:link w:val="af0"/>
    <w:uiPriority w:val="99"/>
    <w:semiHidden/>
    <w:rsid w:val="004B5F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4B5F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5F2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Без интервала Знак"/>
    <w:link w:val="af5"/>
    <w:uiPriority w:val="1"/>
    <w:locked/>
    <w:rsid w:val="004B5F21"/>
  </w:style>
  <w:style w:type="paragraph" w:styleId="af5">
    <w:name w:val="No Spacing"/>
    <w:link w:val="af4"/>
    <w:uiPriority w:val="1"/>
    <w:qFormat/>
    <w:rsid w:val="004B5F21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4B5F21"/>
    <w:pPr>
      <w:ind w:left="720"/>
      <w:contextualSpacing/>
    </w:pPr>
  </w:style>
  <w:style w:type="paragraph" w:customStyle="1" w:styleId="Default">
    <w:name w:val="Default"/>
    <w:uiPriority w:val="99"/>
    <w:rsid w:val="004B5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B5F21"/>
    <w:pPr>
      <w:ind w:left="720"/>
      <w:contextualSpacing/>
    </w:pPr>
  </w:style>
  <w:style w:type="paragraph" w:customStyle="1" w:styleId="220">
    <w:name w:val="Основной текст с отступом 22"/>
    <w:basedOn w:val="a"/>
    <w:uiPriority w:val="99"/>
    <w:rsid w:val="004B5F21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3">
    <w:name w:val="Заголовок №1_"/>
    <w:link w:val="110"/>
    <w:uiPriority w:val="99"/>
    <w:locked/>
    <w:rsid w:val="004B5F21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4B5F21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25">
    <w:name w:val="Основной текст (2)_"/>
    <w:link w:val="26"/>
    <w:uiPriority w:val="99"/>
    <w:locked/>
    <w:rsid w:val="004B5F21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4B5F21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7">
    <w:name w:val="Прижатый влево"/>
    <w:basedOn w:val="a"/>
    <w:next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2">
    <w:name w:val="Heading #2_"/>
    <w:link w:val="Heading20"/>
    <w:locked/>
    <w:rsid w:val="004B5F21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4B5F21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27"/>
    <w:locked/>
    <w:rsid w:val="004B5F21"/>
    <w:rPr>
      <w:shd w:val="clear" w:color="auto" w:fill="FFFFFF"/>
    </w:rPr>
  </w:style>
  <w:style w:type="paragraph" w:customStyle="1" w:styleId="27">
    <w:name w:val="Основной текст2"/>
    <w:basedOn w:val="a"/>
    <w:link w:val="Bodytext"/>
    <w:rsid w:val="004B5F21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Heading1">
    <w:name w:val="Heading #1_"/>
    <w:link w:val="Heading10"/>
    <w:locked/>
    <w:rsid w:val="004B5F21"/>
    <w:rPr>
      <w:rFonts w:ascii="Franklin Gothic Heavy" w:hAnsi="Franklin Gothic Heavy"/>
      <w:shd w:val="clear" w:color="auto" w:fill="FFFFFF"/>
    </w:rPr>
  </w:style>
  <w:style w:type="paragraph" w:customStyle="1" w:styleId="Heading10">
    <w:name w:val="Heading #1"/>
    <w:basedOn w:val="a"/>
    <w:link w:val="Heading1"/>
    <w:rsid w:val="004B5F21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paragraph" w:customStyle="1" w:styleId="33">
    <w:name w:val="Абзац списка3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Style1">
    <w:name w:val="Style1"/>
    <w:basedOn w:val="a"/>
    <w:uiPriority w:val="99"/>
    <w:rsid w:val="004B5F21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4B5F21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">
    <w:name w:val="Style2"/>
    <w:basedOn w:val="a"/>
    <w:uiPriority w:val="99"/>
    <w:rsid w:val="004B5F21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4B5F21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4B5F21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28">
    <w:name w:val="Абзац списка2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af8">
    <w:name w:val="?????????? ???????"/>
    <w:basedOn w:val="a"/>
    <w:uiPriority w:val="99"/>
    <w:rsid w:val="004B5F21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2"/>
      <w:sz w:val="24"/>
      <w:szCs w:val="20"/>
    </w:rPr>
  </w:style>
  <w:style w:type="paragraph" w:customStyle="1" w:styleId="af9">
    <w:name w:val="Содержимое таблицы"/>
    <w:basedOn w:val="a"/>
    <w:uiPriority w:val="99"/>
    <w:rsid w:val="004B5F2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en-US"/>
    </w:rPr>
  </w:style>
  <w:style w:type="paragraph" w:customStyle="1" w:styleId="41">
    <w:name w:val="Абзац списка4"/>
    <w:basedOn w:val="a"/>
    <w:uiPriority w:val="99"/>
    <w:rsid w:val="004B5F21"/>
    <w:pPr>
      <w:ind w:left="720"/>
      <w:contextualSpacing/>
    </w:pPr>
  </w:style>
  <w:style w:type="character" w:customStyle="1" w:styleId="14">
    <w:name w:val="Нижний колонтитул Знак1"/>
    <w:basedOn w:val="a0"/>
    <w:uiPriority w:val="99"/>
    <w:semiHidden/>
    <w:rsid w:val="004B5F21"/>
    <w:rPr>
      <w:sz w:val="22"/>
      <w:szCs w:val="22"/>
    </w:rPr>
  </w:style>
  <w:style w:type="character" w:customStyle="1" w:styleId="11">
    <w:name w:val="Основной текст Знак1"/>
    <w:link w:val="aa"/>
    <w:uiPriority w:val="99"/>
    <w:semiHidden/>
    <w:locked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5">
    <w:name w:val="Заголовок №1"/>
    <w:basedOn w:val="13"/>
    <w:uiPriority w:val="99"/>
    <w:rsid w:val="004B5F21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B5F21"/>
    <w:rPr>
      <w:rFonts w:ascii="Times New Roman" w:hAnsi="Times New Roman" w:cs="Times New Roman" w:hint="default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B5F21"/>
    <w:rPr>
      <w:rFonts w:ascii="Candara" w:hAnsi="Candara" w:cs="Candara" w:hint="default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B5F21"/>
    <w:rPr>
      <w:rFonts w:ascii="Times New Roman" w:hAnsi="Times New Roman" w:cs="Times New Roman" w:hint="default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apple-style-span">
    <w:name w:val="apple-style-span"/>
    <w:basedOn w:val="a0"/>
    <w:rsid w:val="004B5F21"/>
  </w:style>
  <w:style w:type="character" w:customStyle="1" w:styleId="130">
    <w:name w:val="стиль13"/>
    <w:basedOn w:val="a0"/>
    <w:rsid w:val="004B5F21"/>
  </w:style>
  <w:style w:type="character" w:customStyle="1" w:styleId="Bodytext35">
    <w:name w:val="Body text (3)5"/>
    <w:uiPriority w:val="99"/>
    <w:rsid w:val="004B5F21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B5F21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B5F21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B5F21"/>
    <w:rPr>
      <w:rFonts w:ascii="Times New Roman" w:hAnsi="Times New Roman" w:cs="Times New Roman" w:hint="default"/>
      <w:spacing w:val="0"/>
      <w:sz w:val="17"/>
      <w:szCs w:val="17"/>
    </w:rPr>
  </w:style>
  <w:style w:type="character" w:customStyle="1" w:styleId="Bodytext4">
    <w:name w:val="Body text4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</w:rPr>
  </w:style>
  <w:style w:type="character" w:customStyle="1" w:styleId="BodytextSmallCaps">
    <w:name w:val="Body text + Small Caps"/>
    <w:rsid w:val="004B5F21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B5F21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B5F21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B5F21"/>
    <w:rPr>
      <w:rFonts w:ascii="FrankRuehl" w:eastAsia="Times New Roman" w:hAnsi="FrankRuehl" w:cs="FrankRuehl" w:hint="cs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B5F21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B5F21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B5F21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B5F21"/>
    <w:rPr>
      <w:sz w:val="22"/>
      <w:szCs w:val="22"/>
      <w:lang w:val="en-US" w:eastAsia="x-none" w:bidi="ar-SA"/>
    </w:rPr>
  </w:style>
  <w:style w:type="character" w:customStyle="1" w:styleId="FontStyle50">
    <w:name w:val="Font Style50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4B5F2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4B5F21"/>
  </w:style>
  <w:style w:type="character" w:customStyle="1" w:styleId="FontStyle13">
    <w:name w:val="Font Style13"/>
    <w:uiPriority w:val="9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4">
    <w:name w:val="Font Style14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5">
    <w:name w:val="Font Style15"/>
    <w:uiPriority w:val="99"/>
    <w:rsid w:val="004B5F21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21">
    <w:name w:val="Font Style21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7">
    <w:name w:val="Font Style17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8">
    <w:name w:val="Font Style18"/>
    <w:uiPriority w:val="99"/>
    <w:rsid w:val="004B5F21"/>
    <w:rPr>
      <w:rFonts w:ascii="Sylfaen" w:hAnsi="Sylfaen" w:cs="Sylfae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4B5F21"/>
    <w:rPr>
      <w:rFonts w:ascii="Sylfaen" w:hAnsi="Sylfaen" w:cs="Sylfaen" w:hint="default"/>
      <w:smallCaps/>
      <w:sz w:val="22"/>
      <w:szCs w:val="22"/>
    </w:rPr>
  </w:style>
  <w:style w:type="character" w:customStyle="1" w:styleId="FontStyle12">
    <w:name w:val="Font Style12"/>
    <w:uiPriority w:val="99"/>
    <w:rsid w:val="004B5F21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afa">
    <w:name w:val="Основной текст_"/>
    <w:rsid w:val="004B5F21"/>
    <w:rPr>
      <w:sz w:val="19"/>
      <w:szCs w:val="19"/>
      <w:shd w:val="clear" w:color="auto" w:fill="FFFFFF"/>
    </w:rPr>
  </w:style>
  <w:style w:type="table" w:styleId="afb">
    <w:name w:val="Table Elegant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4B5F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hyperlink" Target="http://www.chemistry.ssu.samara.ru/chem2/u76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png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http://www.chemistry.ssu.samara.ru/chem2/pic/u762.gif" TargetMode="External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png"/><Relationship Id="rId27" Type="http://schemas.openxmlformats.org/officeDocument/2006/relationships/hyperlink" Target="http://www.chemistry.ssu.samara.ru/chem4/o28.htm" TargetMode="External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15996</Words>
  <Characters>91181</Characters>
  <Application>Microsoft Office Word</Application>
  <DocSecurity>0</DocSecurity>
  <Lines>759</Lines>
  <Paragraphs>213</Paragraphs>
  <ScaleCrop>false</ScaleCrop>
  <Company/>
  <LinksUpToDate>false</LinksUpToDate>
  <CharactersWithSpaces>106964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Я</cp:lastModifiedBy>
  <cp:revision>6</cp:revision>
  <dcterms:created xsi:type="dcterms:W3CDTF">2023-11-06T17:22:00Z</dcterms:created>
  <dcterms:modified xsi:type="dcterms:W3CDTF">2024-05-06T09:41:00Z</dcterms:modified>
</cp:coreProperties>
</file>